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29FD4">
      <w:pPr>
        <w:tabs>
          <w:tab w:val="left" w:pos="1246"/>
          <w:tab w:val="left" w:pos="2493"/>
          <w:tab w:val="left" w:pos="3739"/>
        </w:tabs>
        <w:jc w:val="center"/>
        <w:outlineLvl w:val="9"/>
        <w:rPr>
          <w:rFonts w:hint="eastAsia" w:ascii="仿宋" w:hAnsi="仿宋" w:eastAsia="仿宋" w:cs="仿宋"/>
          <w:b/>
          <w:bCs/>
          <w:sz w:val="36"/>
          <w:szCs w:val="36"/>
          <w:lang w:val="en-US" w:eastAsia="zh-CN"/>
        </w:rPr>
      </w:pPr>
      <w:bookmarkStart w:id="5" w:name="_GoBack"/>
      <w:bookmarkStart w:id="0" w:name="_Toc152045514"/>
      <w:bookmarkStart w:id="1" w:name="_Toc144974482"/>
      <w:bookmarkStart w:id="2" w:name="_Toc354652573"/>
      <w:bookmarkStart w:id="3" w:name="_Toc152042290"/>
      <w:bookmarkStart w:id="4" w:name="_Toc268155985"/>
      <w:r>
        <w:rPr>
          <w:rFonts w:hint="eastAsia" w:ascii="仿宋" w:hAnsi="仿宋" w:eastAsia="仿宋" w:cs="仿宋"/>
          <w:b/>
          <w:bCs/>
          <w:sz w:val="36"/>
          <w:szCs w:val="36"/>
          <w:lang w:val="en-US" w:eastAsia="zh-CN"/>
        </w:rPr>
        <w:t>洛阳市2026年普通国省道桥梁定期检查服务项目</w:t>
      </w:r>
      <w:bookmarkEnd w:id="5"/>
    </w:p>
    <w:p w14:paraId="68D3A577">
      <w:pPr>
        <w:tabs>
          <w:tab w:val="left" w:pos="1246"/>
          <w:tab w:val="left" w:pos="2493"/>
          <w:tab w:val="left" w:pos="3739"/>
        </w:tabs>
        <w:jc w:val="center"/>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36"/>
          <w:szCs w:val="36"/>
          <w:highlight w:val="none"/>
        </w:rPr>
        <w:t>竞争性磋商公告</w:t>
      </w:r>
    </w:p>
    <w:bookmarkEnd w:id="0"/>
    <w:bookmarkEnd w:id="1"/>
    <w:bookmarkEnd w:id="2"/>
    <w:bookmarkEnd w:id="3"/>
    <w:bookmarkEnd w:id="4"/>
    <w:p w14:paraId="77F9406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jc w:val="both"/>
        <w:textAlignment w:val="auto"/>
        <w:outlineLvl w:val="9"/>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sz w:val="24"/>
          <w:szCs w:val="24"/>
          <w:highlight w:val="none"/>
          <w:lang w:val="en-US" w:eastAsia="zh-CN"/>
        </w:rPr>
        <w:t>洛阳市2026年普通国省道桥梁定期检查服务项目的潜在供应商应在河南中建工程技术有限公司获取磋商文件，并于2026年05月29日</w:t>
      </w:r>
      <w:r>
        <w:rPr>
          <w:rFonts w:hint="eastAsia" w:ascii="仿宋" w:hAnsi="仿宋" w:eastAsia="仿宋" w:cs="仿宋"/>
          <w:b w:val="0"/>
          <w:bCs w:val="0"/>
          <w:caps w:val="0"/>
          <w:smallCaps w:val="0"/>
          <w:color w:val="auto"/>
          <w:spacing w:val="11"/>
          <w:w w:val="100"/>
          <w:kern w:val="0"/>
          <w:sz w:val="24"/>
          <w:szCs w:val="24"/>
          <w:highlight w:val="none"/>
          <w:lang w:val="en-US" w:eastAsia="zh-CN" w:bidi="ar-SA"/>
        </w:rPr>
        <w:t>09时00</w:t>
      </w:r>
      <w:r>
        <w:rPr>
          <w:rFonts w:hint="eastAsia" w:ascii="仿宋" w:hAnsi="仿宋" w:eastAsia="仿宋" w:cs="仿宋"/>
          <w:caps w:val="0"/>
          <w:smallCaps w:val="0"/>
          <w:color w:val="auto"/>
          <w:spacing w:val="11"/>
          <w:w w:val="100"/>
          <w:sz w:val="24"/>
          <w:szCs w:val="24"/>
          <w:highlight w:val="none"/>
          <w:lang w:val="en-US" w:eastAsia="zh-CN"/>
        </w:rPr>
        <w:t>分（北京时间）前递交响应文件。</w:t>
      </w:r>
    </w:p>
    <w:p w14:paraId="5410AF07">
      <w:pPr>
        <w:keepNext w:val="0"/>
        <w:keepLines w:val="0"/>
        <w:pageBreakBefore w:val="0"/>
        <w:kinsoku/>
        <w:overflowPunct/>
        <w:topLinePunct w:val="0"/>
        <w:bidi w:val="0"/>
        <w:adjustRightInd/>
        <w:snapToGrid/>
        <w:spacing w:line="480" w:lineRule="exact"/>
        <w:ind w:firstLine="526" w:firstLineChars="200"/>
        <w:textAlignment w:val="auto"/>
        <w:rPr>
          <w:rFonts w:hint="eastAsia" w:ascii="仿宋" w:hAnsi="仿宋" w:eastAsia="仿宋" w:cs="仿宋"/>
          <w:b/>
          <w:bCs/>
          <w:caps w:val="0"/>
          <w:smallCaps w:val="0"/>
          <w:color w:val="auto"/>
          <w:spacing w:val="11"/>
          <w:w w:val="100"/>
          <w:kern w:val="0"/>
          <w:sz w:val="24"/>
          <w:szCs w:val="24"/>
          <w:highlight w:val="none"/>
          <w:lang w:val="en-US" w:eastAsia="zh-CN" w:bidi="ar-SA"/>
        </w:rPr>
      </w:pPr>
      <w:r>
        <w:rPr>
          <w:rFonts w:hint="eastAsia" w:ascii="仿宋" w:hAnsi="仿宋" w:eastAsia="仿宋" w:cs="仿宋"/>
          <w:b/>
          <w:bCs/>
          <w:caps w:val="0"/>
          <w:smallCaps w:val="0"/>
          <w:color w:val="auto"/>
          <w:spacing w:val="11"/>
          <w:w w:val="100"/>
          <w:kern w:val="0"/>
          <w:sz w:val="24"/>
          <w:szCs w:val="24"/>
          <w:highlight w:val="none"/>
          <w:lang w:val="en-US" w:eastAsia="zh-CN" w:bidi="ar-SA"/>
        </w:rPr>
        <w:t>一、项目基本情况</w:t>
      </w:r>
    </w:p>
    <w:p w14:paraId="130CA9B5">
      <w:pPr>
        <w:keepNext w:val="0"/>
        <w:keepLines w:val="0"/>
        <w:pageBreakBefore w:val="0"/>
        <w:kinsoku/>
        <w:overflowPunct/>
        <w:topLinePunct w:val="0"/>
        <w:bidi w:val="0"/>
        <w:adjustRightInd/>
        <w:snapToGrid/>
        <w:spacing w:line="480" w:lineRule="exact"/>
        <w:ind w:firstLine="524" w:firstLineChars="200"/>
        <w:textAlignment w:val="auto"/>
        <w:rPr>
          <w:rFonts w:hint="default"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1、项目编号：HNZJ-2026-014</w:t>
      </w:r>
    </w:p>
    <w:p w14:paraId="0BAC802D">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2、项目名称：洛阳市2026年普通国省道桥梁定期检查服务项目</w:t>
      </w:r>
    </w:p>
    <w:p w14:paraId="65CE1C44">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3、采购方式：竞争性磋商</w:t>
      </w:r>
    </w:p>
    <w:p w14:paraId="5F459B64">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4、预算控制金额（最高限价）：495722.4元。其中一标段273173.2元，二标段222549.2元。</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2"/>
        <w:gridCol w:w="5903"/>
        <w:gridCol w:w="2223"/>
      </w:tblGrid>
      <w:tr w14:paraId="3BE33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jc w:val="center"/>
        </w:trPr>
        <w:tc>
          <w:tcPr>
            <w:tcW w:w="1132" w:type="dxa"/>
            <w:noWrap w:val="0"/>
            <w:vAlign w:val="center"/>
          </w:tcPr>
          <w:p w14:paraId="670D7677">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序号</w:t>
            </w:r>
          </w:p>
        </w:tc>
        <w:tc>
          <w:tcPr>
            <w:tcW w:w="5903" w:type="dxa"/>
            <w:noWrap w:val="0"/>
            <w:vAlign w:val="center"/>
          </w:tcPr>
          <w:p w14:paraId="77376545">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项目名称</w:t>
            </w:r>
          </w:p>
        </w:tc>
        <w:tc>
          <w:tcPr>
            <w:tcW w:w="2223" w:type="dxa"/>
            <w:noWrap w:val="0"/>
            <w:vAlign w:val="center"/>
          </w:tcPr>
          <w:p w14:paraId="1ED23D65">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kern w:val="2"/>
                <w:sz w:val="24"/>
                <w:szCs w:val="24"/>
                <w:lang w:val="en-US" w:eastAsia="zh-CN" w:bidi="ar-SA"/>
              </w:rPr>
              <w:t>预算控制金额（元）</w:t>
            </w:r>
          </w:p>
        </w:tc>
      </w:tr>
      <w:tr w14:paraId="225E8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32" w:type="dxa"/>
            <w:noWrap w:val="0"/>
            <w:vAlign w:val="center"/>
          </w:tcPr>
          <w:p w14:paraId="0F43BD15">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5903" w:type="dxa"/>
            <w:noWrap w:val="0"/>
            <w:vAlign w:val="center"/>
          </w:tcPr>
          <w:p w14:paraId="7DDE79B7">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洛阳市2026年普通国省道桥梁定期检查服务项目一标段</w:t>
            </w:r>
          </w:p>
        </w:tc>
        <w:tc>
          <w:tcPr>
            <w:tcW w:w="2223" w:type="dxa"/>
            <w:noWrap w:val="0"/>
            <w:vAlign w:val="center"/>
          </w:tcPr>
          <w:p w14:paraId="0FF5E77B">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273173.2</w:t>
            </w:r>
          </w:p>
        </w:tc>
      </w:tr>
      <w:tr w14:paraId="5FCA7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32" w:type="dxa"/>
            <w:noWrap w:val="0"/>
            <w:vAlign w:val="center"/>
          </w:tcPr>
          <w:p w14:paraId="34D483FE">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p>
        </w:tc>
        <w:tc>
          <w:tcPr>
            <w:tcW w:w="5903" w:type="dxa"/>
            <w:noWrap w:val="0"/>
            <w:vAlign w:val="center"/>
          </w:tcPr>
          <w:p w14:paraId="3816682E">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洛阳市2026年普通国省道桥梁定期检查服务项目二标段</w:t>
            </w:r>
          </w:p>
        </w:tc>
        <w:tc>
          <w:tcPr>
            <w:tcW w:w="2223" w:type="dxa"/>
            <w:noWrap w:val="0"/>
            <w:vAlign w:val="center"/>
          </w:tcPr>
          <w:p w14:paraId="4BB69E10">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baseline"/>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222549.2</w:t>
            </w:r>
          </w:p>
        </w:tc>
      </w:tr>
    </w:tbl>
    <w:p w14:paraId="05357706">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5、采购需求（包括但不限于标的的名称、数量、简要技术需求或服务要求等）：</w:t>
      </w:r>
    </w:p>
    <w:p w14:paraId="5508A12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textAlignment w:val="auto"/>
        <w:outlineLvl w:val="9"/>
        <w:rPr>
          <w:rFonts w:hint="eastAsia" w:ascii="仿宋" w:hAnsi="仿宋" w:eastAsia="仿宋" w:cs="仿宋"/>
          <w:caps w:val="0"/>
          <w:smallCaps w:val="0"/>
          <w:color w:val="auto"/>
          <w:spacing w:val="11"/>
          <w:w w:val="100"/>
          <w:sz w:val="24"/>
          <w:szCs w:val="24"/>
          <w:highlight w:val="none"/>
          <w:lang w:val="en-US" w:eastAsia="zh-CN"/>
        </w:rPr>
      </w:pPr>
      <w:r>
        <w:rPr>
          <w:rFonts w:hint="eastAsia" w:ascii="仿宋" w:hAnsi="仿宋" w:eastAsia="仿宋" w:cs="仿宋"/>
          <w:caps w:val="0"/>
          <w:smallCaps w:val="0"/>
          <w:color w:val="auto"/>
          <w:spacing w:val="11"/>
          <w:w w:val="100"/>
          <w:sz w:val="24"/>
          <w:szCs w:val="24"/>
          <w:highlight w:val="none"/>
        </w:rPr>
        <w:t>5.1</w:t>
      </w:r>
      <w:r>
        <w:rPr>
          <w:rFonts w:hint="eastAsia" w:ascii="仿宋" w:hAnsi="仿宋" w:eastAsia="仿宋" w:cs="仿宋"/>
          <w:caps w:val="0"/>
          <w:smallCaps w:val="0"/>
          <w:color w:val="auto"/>
          <w:spacing w:val="11"/>
          <w:w w:val="100"/>
          <w:sz w:val="24"/>
          <w:szCs w:val="24"/>
          <w:highlight w:val="none"/>
          <w:lang w:eastAsia="zh-CN"/>
        </w:rPr>
        <w:t>项目</w:t>
      </w:r>
      <w:r>
        <w:rPr>
          <w:rFonts w:hint="eastAsia" w:ascii="仿宋" w:hAnsi="仿宋" w:eastAsia="仿宋" w:cs="仿宋"/>
          <w:caps w:val="0"/>
          <w:smallCaps w:val="0"/>
          <w:color w:val="auto"/>
          <w:spacing w:val="11"/>
          <w:w w:val="100"/>
          <w:sz w:val="24"/>
          <w:szCs w:val="24"/>
          <w:highlight w:val="none"/>
        </w:rPr>
        <w:t>概况：本项目为洛阳市202</w:t>
      </w:r>
      <w:r>
        <w:rPr>
          <w:rFonts w:hint="eastAsia" w:ascii="仿宋" w:hAnsi="仿宋" w:eastAsia="仿宋" w:cs="仿宋"/>
          <w:caps w:val="0"/>
          <w:smallCaps w:val="0"/>
          <w:color w:val="auto"/>
          <w:spacing w:val="11"/>
          <w:w w:val="100"/>
          <w:sz w:val="24"/>
          <w:szCs w:val="24"/>
          <w:highlight w:val="none"/>
          <w:lang w:val="en-US" w:eastAsia="zh-CN"/>
        </w:rPr>
        <w:t>6</w:t>
      </w:r>
      <w:r>
        <w:rPr>
          <w:rFonts w:hint="eastAsia" w:ascii="仿宋" w:hAnsi="仿宋" w:eastAsia="仿宋" w:cs="仿宋"/>
          <w:caps w:val="0"/>
          <w:smallCaps w:val="0"/>
          <w:color w:val="auto"/>
          <w:spacing w:val="11"/>
          <w:w w:val="100"/>
          <w:sz w:val="24"/>
          <w:szCs w:val="24"/>
          <w:highlight w:val="none"/>
        </w:rPr>
        <w:t>年普通国省道桥梁定期检</w:t>
      </w:r>
      <w:r>
        <w:rPr>
          <w:rFonts w:hint="eastAsia" w:ascii="仿宋" w:hAnsi="仿宋" w:eastAsia="仿宋" w:cs="仿宋"/>
          <w:caps w:val="0"/>
          <w:smallCaps w:val="0"/>
          <w:color w:val="auto"/>
          <w:spacing w:val="11"/>
          <w:w w:val="100"/>
          <w:sz w:val="24"/>
          <w:szCs w:val="24"/>
          <w:highlight w:val="none"/>
          <w:lang w:val="en-US" w:eastAsia="zh-CN"/>
        </w:rPr>
        <w:t>查</w:t>
      </w:r>
      <w:r>
        <w:rPr>
          <w:rFonts w:hint="eastAsia" w:ascii="仿宋" w:hAnsi="仿宋" w:eastAsia="仿宋" w:cs="仿宋"/>
          <w:caps w:val="0"/>
          <w:smallCaps w:val="0"/>
          <w:color w:val="auto"/>
          <w:spacing w:val="11"/>
          <w:w w:val="100"/>
          <w:sz w:val="24"/>
          <w:szCs w:val="24"/>
          <w:highlight w:val="none"/>
        </w:rPr>
        <w:t>服务项目。本工程检查范围包含两个标段共34座桥梁，桥梁总长度共计12393.06m。其中：一标段为新安县8座桥，桥梁总长2741.39m，孟津区12座桥，桥梁总长3121.60m，S240草店伊河大桥，桥梁总长666.34m，S240李屯大桥（非涉铁部分），桥梁总长300.00m；二标段为新安县12座桥，桥梁总长度共计5563.73m。</w:t>
      </w:r>
    </w:p>
    <w:p w14:paraId="7F32C44E">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5.2 包（标段）划分：2个包</w:t>
      </w:r>
    </w:p>
    <w:p w14:paraId="4052B7B4">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5.3 资金来源：省补资金</w:t>
      </w:r>
    </w:p>
    <w:p w14:paraId="484ACD56">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5.4 服务周期：合同签订后，自接到采购人检查通知之日起</w:t>
      </w:r>
      <w:r>
        <w:rPr>
          <w:rFonts w:hint="eastAsia" w:ascii="仿宋" w:hAnsi="仿宋" w:eastAsia="仿宋" w:cs="仿宋"/>
          <w:b w:val="0"/>
          <w:bCs w:val="0"/>
          <w:color w:val="auto"/>
          <w:kern w:val="2"/>
          <w:sz w:val="24"/>
          <w:szCs w:val="24"/>
          <w:highlight w:val="none"/>
          <w:lang w:val="en-US" w:eastAsia="zh-CN" w:bidi="ar-SA"/>
        </w:rPr>
        <w:t>90日历天内</w:t>
      </w:r>
    </w:p>
    <w:p w14:paraId="01F39D22">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仿宋" w:hAnsi="仿宋" w:eastAsia="仿宋" w:cs="仿宋"/>
          <w:color w:val="auto"/>
          <w:kern w:val="2"/>
          <w:sz w:val="24"/>
          <w:szCs w:val="24"/>
          <w:highlight w:val="yellow"/>
          <w:lang w:val="en-US" w:eastAsia="zh-CN" w:bidi="ar-SA"/>
        </w:rPr>
      </w:pPr>
      <w:r>
        <w:rPr>
          <w:rFonts w:hint="eastAsia" w:ascii="仿宋" w:hAnsi="仿宋" w:eastAsia="仿宋" w:cs="仿宋"/>
          <w:color w:val="auto"/>
          <w:kern w:val="2"/>
          <w:sz w:val="24"/>
          <w:szCs w:val="24"/>
          <w:lang w:val="en-US" w:eastAsia="zh-CN" w:bidi="ar-SA"/>
        </w:rPr>
        <w:t>5.5 服务地点</w:t>
      </w:r>
      <w:r>
        <w:rPr>
          <w:rFonts w:hint="eastAsia" w:ascii="仿宋" w:hAnsi="仿宋" w:eastAsia="仿宋" w:cs="仿宋"/>
          <w:color w:val="auto"/>
          <w:kern w:val="2"/>
          <w:sz w:val="24"/>
          <w:szCs w:val="24"/>
          <w:highlight w:val="none"/>
          <w:lang w:val="en-US" w:eastAsia="zh-CN" w:bidi="ar-SA"/>
        </w:rPr>
        <w:t>:洛阳市境内</w:t>
      </w:r>
    </w:p>
    <w:p w14:paraId="6069FB6F">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5.6 服务质量：符合国家现行相关技术标准及行业技术要求，满足采购人要求</w:t>
      </w:r>
    </w:p>
    <w:p w14:paraId="5EF5475F">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6、合同履行期限：合同签订后，自接到采购人检查通知之日起</w:t>
      </w:r>
      <w:r>
        <w:rPr>
          <w:rFonts w:hint="eastAsia" w:ascii="仿宋" w:hAnsi="仿宋" w:eastAsia="仿宋" w:cs="仿宋"/>
          <w:color w:val="auto"/>
          <w:kern w:val="2"/>
          <w:sz w:val="24"/>
          <w:szCs w:val="24"/>
          <w:highlight w:val="none"/>
          <w:lang w:val="en-US" w:eastAsia="zh-CN" w:bidi="ar-SA"/>
        </w:rPr>
        <w:t>90日历天内</w:t>
      </w:r>
    </w:p>
    <w:p w14:paraId="7E0C9AD6">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7、本项目是否接受联合体投标：否</w:t>
      </w:r>
    </w:p>
    <w:p w14:paraId="4993A6E8">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w:t>
      </w:r>
      <w:r>
        <w:rPr>
          <w:rFonts w:hint="eastAsia" w:ascii="仿宋" w:hAnsi="仿宋" w:eastAsia="仿宋" w:cs="仿宋"/>
          <w:color w:val="auto"/>
          <w:kern w:val="2"/>
          <w:sz w:val="24"/>
          <w:szCs w:val="24"/>
          <w:highlight w:val="none"/>
          <w:lang w:val="en-US" w:eastAsia="zh-CN" w:bidi="ar-SA"/>
        </w:rPr>
        <w:t>是否专门面向中小企业：否</w:t>
      </w:r>
    </w:p>
    <w:p w14:paraId="2C2DC75D">
      <w:pPr>
        <w:keepNext w:val="0"/>
        <w:keepLines w:val="0"/>
        <w:pageBreakBefore w:val="0"/>
        <w:kinsoku/>
        <w:overflowPunct/>
        <w:topLinePunct w:val="0"/>
        <w:bidi w:val="0"/>
        <w:adjustRightInd/>
        <w:snapToGrid/>
        <w:spacing w:line="480" w:lineRule="exact"/>
        <w:ind w:firstLine="526" w:firstLineChars="200"/>
        <w:textAlignment w:val="auto"/>
        <w:rPr>
          <w:rFonts w:hint="eastAsia" w:ascii="仿宋" w:hAnsi="仿宋" w:eastAsia="仿宋" w:cs="仿宋"/>
          <w:b/>
          <w:bCs/>
          <w:caps w:val="0"/>
          <w:smallCaps w:val="0"/>
          <w:color w:val="auto"/>
          <w:spacing w:val="11"/>
          <w:w w:val="100"/>
          <w:kern w:val="0"/>
          <w:sz w:val="24"/>
          <w:szCs w:val="24"/>
          <w:highlight w:val="none"/>
          <w:lang w:val="en-US" w:eastAsia="zh-CN" w:bidi="ar-SA"/>
        </w:rPr>
      </w:pPr>
      <w:r>
        <w:rPr>
          <w:rFonts w:hint="eastAsia" w:ascii="仿宋" w:hAnsi="仿宋" w:eastAsia="仿宋" w:cs="仿宋"/>
          <w:b/>
          <w:bCs/>
          <w:caps w:val="0"/>
          <w:smallCaps w:val="0"/>
          <w:color w:val="auto"/>
          <w:spacing w:val="11"/>
          <w:w w:val="100"/>
          <w:kern w:val="0"/>
          <w:sz w:val="24"/>
          <w:szCs w:val="24"/>
          <w:highlight w:val="none"/>
          <w:lang w:val="en-US" w:eastAsia="zh-CN" w:bidi="ar-SA"/>
        </w:rPr>
        <w:t>二、申请人资格要求</w:t>
      </w:r>
    </w:p>
    <w:p w14:paraId="602F23F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jc w:val="both"/>
        <w:textAlignment w:val="auto"/>
        <w:outlineLvl w:val="9"/>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1、满足《中华人民共和国政府采购法》第二十二条规定；</w:t>
      </w:r>
    </w:p>
    <w:p w14:paraId="370BFEA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jc w:val="both"/>
        <w:textAlignment w:val="auto"/>
        <w:outlineLvl w:val="9"/>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2、落实政府采购政策满足的资格要求：</w:t>
      </w:r>
    </w:p>
    <w:p w14:paraId="736595C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4" w:firstLineChars="200"/>
        <w:jc w:val="both"/>
        <w:textAlignment w:val="auto"/>
        <w:outlineLvl w:val="9"/>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2"/>
          <w:sz w:val="24"/>
          <w:szCs w:val="24"/>
          <w:highlight w:val="none"/>
          <w:lang w:val="en-US" w:eastAsia="zh-CN" w:bidi="ar-SA"/>
        </w:rPr>
        <w:t>本项目支持中小微企业采购，监狱企业、残疾人福利性单位视同小型、微型企业。落实节约能源、保护环境，优先采购节能环保、环境标志性产品、优先采购自主创新产品，扶持不发达地区和少数民族地区</w:t>
      </w:r>
      <w:r>
        <w:rPr>
          <w:rFonts w:hint="eastAsia" w:ascii="仿宋" w:hAnsi="仿宋" w:eastAsia="仿宋" w:cs="仿宋"/>
          <w:caps w:val="0"/>
          <w:smallCaps w:val="0"/>
          <w:color w:val="auto"/>
          <w:spacing w:val="11"/>
          <w:w w:val="100"/>
          <w:kern w:val="0"/>
          <w:sz w:val="24"/>
          <w:szCs w:val="24"/>
          <w:highlight w:val="none"/>
          <w:lang w:val="en-US" w:eastAsia="zh-CN" w:bidi="ar-SA"/>
        </w:rPr>
        <w:t>。</w:t>
      </w:r>
    </w:p>
    <w:p w14:paraId="3F33188F">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3、本项目的特定资格要求：</w:t>
      </w:r>
    </w:p>
    <w:p w14:paraId="2A6ECE5F">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3.1、供应商应具有独立承担民事责任的能力，具有有效的营业执照或事业单位法人证书；</w:t>
      </w:r>
    </w:p>
    <w:p w14:paraId="471C39E7">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3.2、供应商须具有交通运输主管部门颁发的公路工程综合甲级资质或桥梁隧道工程专项试验检测资质，且同时具备市场监督管理局颁发的有效期内的资质认定证书（CMA）；</w:t>
      </w:r>
    </w:p>
    <w:p w14:paraId="5264286C">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3.3、拟派项目负责人须具有相关专业中级（含）及以上技术职称且同时具有交通运输主管部门颁发的试验检测师资格证书（证书检测类别或专业须包含桥梁）：</w:t>
      </w:r>
    </w:p>
    <w:p w14:paraId="04C85253">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3.4、根据洛财购〔2021〕11号《洛阳市财政局关于推行政府采购信用承诺制的通知》，供应商需提供洛阳市政府采购供应商信用承诺函（采购人有权在签订合同前要求成交供应商提供相关证明材料以核实成交供应商承诺事项的真实性，未按要求提供的成交无效）。</w:t>
      </w:r>
    </w:p>
    <w:p w14:paraId="331950FA">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3.5、本项目资格审查方式为资格后审，资格不合格者，取消其资格。</w:t>
      </w:r>
    </w:p>
    <w:p w14:paraId="0189F082">
      <w:pPr>
        <w:keepNext w:val="0"/>
        <w:keepLines w:val="0"/>
        <w:pageBreakBefore w:val="0"/>
        <w:kinsoku/>
        <w:overflowPunct/>
        <w:topLinePunct w:val="0"/>
        <w:bidi w:val="0"/>
        <w:adjustRightInd/>
        <w:snapToGrid/>
        <w:spacing w:line="480" w:lineRule="exact"/>
        <w:ind w:firstLine="526" w:firstLineChars="200"/>
        <w:textAlignment w:val="auto"/>
        <w:rPr>
          <w:rFonts w:hint="default" w:ascii="仿宋" w:hAnsi="仿宋" w:eastAsia="仿宋" w:cs="仿宋"/>
          <w:b/>
          <w:bCs/>
          <w:caps w:val="0"/>
          <w:smallCaps w:val="0"/>
          <w:color w:val="auto"/>
          <w:spacing w:val="11"/>
          <w:w w:val="100"/>
          <w:kern w:val="0"/>
          <w:sz w:val="24"/>
          <w:szCs w:val="24"/>
          <w:highlight w:val="none"/>
          <w:lang w:val="en-US" w:eastAsia="zh-CN" w:bidi="ar-SA"/>
        </w:rPr>
      </w:pPr>
      <w:r>
        <w:rPr>
          <w:rFonts w:hint="eastAsia" w:ascii="仿宋" w:hAnsi="仿宋" w:eastAsia="仿宋" w:cs="仿宋"/>
          <w:b/>
          <w:bCs/>
          <w:caps w:val="0"/>
          <w:smallCaps w:val="0"/>
          <w:color w:val="auto"/>
          <w:spacing w:val="11"/>
          <w:w w:val="100"/>
          <w:kern w:val="0"/>
          <w:sz w:val="24"/>
          <w:szCs w:val="24"/>
          <w:highlight w:val="none"/>
          <w:lang w:val="en-US" w:eastAsia="zh-CN" w:bidi="ar-SA"/>
        </w:rPr>
        <w:t>三、获取磋商文件</w:t>
      </w:r>
    </w:p>
    <w:p w14:paraId="2FA0AB46">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1.时间：2026年</w:t>
      </w:r>
      <w:r>
        <w:rPr>
          <w:rFonts w:hint="eastAsia" w:ascii="仿宋" w:hAnsi="仿宋" w:eastAsia="仿宋" w:cs="仿宋"/>
          <w:b w:val="0"/>
          <w:bCs/>
          <w:color w:val="auto"/>
          <w:spacing w:val="0"/>
          <w:sz w:val="24"/>
          <w:szCs w:val="24"/>
          <w:highlight w:val="none"/>
          <w:lang w:val="en-US" w:eastAsia="zh-CN"/>
        </w:rPr>
        <w:t>05月19日至2026年05月25日</w:t>
      </w:r>
      <w:r>
        <w:rPr>
          <w:rFonts w:hint="eastAsia" w:ascii="仿宋" w:hAnsi="仿宋" w:eastAsia="仿宋" w:cs="仿宋"/>
          <w:caps w:val="0"/>
          <w:smallCaps w:val="0"/>
          <w:color w:val="auto"/>
          <w:spacing w:val="11"/>
          <w:w w:val="100"/>
          <w:kern w:val="0"/>
          <w:sz w:val="24"/>
          <w:szCs w:val="24"/>
          <w:highlight w:val="none"/>
          <w:lang w:val="en-US" w:eastAsia="zh-CN" w:bidi="ar-SA"/>
        </w:rPr>
        <w:t>，每天上午08:30时至12:00时，下午14:30时至18:00时（北京时间，法定节假日除外）</w:t>
      </w:r>
    </w:p>
    <w:p w14:paraId="05FF0A9E">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2、报名地点：代理机构指定邮箱（hnzjlys@163.com）</w:t>
      </w:r>
    </w:p>
    <w:p w14:paraId="6BF7221B">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3、供应商获取磋商文件时需提供以下资料：</w:t>
      </w:r>
    </w:p>
    <w:p w14:paraId="164B87A6">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（1）企业营业执照、组织机构代码证、税务登记证（或三证合一的营业执照）、资质证书；</w:t>
      </w:r>
    </w:p>
    <w:p w14:paraId="30DC5AAA">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（2）企业法定代表人身份证明或（有效的法人代表授权委托书、委托代理人身份证）；</w:t>
      </w:r>
    </w:p>
    <w:p w14:paraId="33175326">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供应商均须将企业需要提供的资料扫描件加盖公章上传至代理机构指定邮箱（hnzjlys@163.com），并备注联系方式，经代理机构核实符合要求并办理完手续后通过该邮箱向供应商发送磋商文件。</w:t>
      </w:r>
    </w:p>
    <w:p w14:paraId="3B1B07D0">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注：未按要求提交上述文件的或提供的文件不符合获取文件要求的，不予发放文件。</w:t>
      </w:r>
    </w:p>
    <w:p w14:paraId="7EA69A20">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4、售价：0元。</w:t>
      </w:r>
    </w:p>
    <w:p w14:paraId="5D7EEAF7">
      <w:pPr>
        <w:keepNext w:val="0"/>
        <w:keepLines w:val="0"/>
        <w:pageBreakBefore w:val="0"/>
        <w:kinsoku/>
        <w:overflowPunct/>
        <w:topLinePunct w:val="0"/>
        <w:bidi w:val="0"/>
        <w:adjustRightInd/>
        <w:snapToGrid/>
        <w:spacing w:line="480" w:lineRule="exact"/>
        <w:ind w:firstLine="526" w:firstLineChars="200"/>
        <w:textAlignment w:val="auto"/>
        <w:rPr>
          <w:rFonts w:hint="eastAsia" w:ascii="仿宋" w:hAnsi="仿宋" w:eastAsia="仿宋" w:cs="仿宋"/>
          <w:b/>
          <w:bCs/>
          <w:caps w:val="0"/>
          <w:smallCaps w:val="0"/>
          <w:color w:val="auto"/>
          <w:spacing w:val="11"/>
          <w:w w:val="100"/>
          <w:kern w:val="0"/>
          <w:sz w:val="24"/>
          <w:szCs w:val="24"/>
          <w:highlight w:val="none"/>
          <w:lang w:val="en-US" w:eastAsia="zh-CN" w:bidi="ar-SA"/>
        </w:rPr>
      </w:pPr>
      <w:r>
        <w:rPr>
          <w:rFonts w:hint="eastAsia" w:ascii="仿宋" w:hAnsi="仿宋" w:eastAsia="仿宋" w:cs="仿宋"/>
          <w:b/>
          <w:bCs/>
          <w:caps w:val="0"/>
          <w:smallCaps w:val="0"/>
          <w:color w:val="auto"/>
          <w:spacing w:val="11"/>
          <w:w w:val="100"/>
          <w:kern w:val="0"/>
          <w:sz w:val="24"/>
          <w:szCs w:val="24"/>
          <w:highlight w:val="none"/>
          <w:lang w:val="en-US" w:eastAsia="zh-CN" w:bidi="ar-SA"/>
        </w:rPr>
        <w:t>四、投标截止时间及地点</w:t>
      </w:r>
    </w:p>
    <w:p w14:paraId="545D0BE4">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b w:val="0"/>
          <w:bCs w:val="0"/>
          <w:caps w:val="0"/>
          <w:smallCaps w:val="0"/>
          <w:color w:val="auto"/>
          <w:spacing w:val="11"/>
          <w:w w:val="100"/>
          <w:kern w:val="0"/>
          <w:sz w:val="24"/>
          <w:szCs w:val="24"/>
          <w:highlight w:val="none"/>
          <w:lang w:val="en-US" w:eastAsia="zh-CN" w:bidi="ar-SA"/>
        </w:rPr>
      </w:pPr>
      <w:r>
        <w:rPr>
          <w:rFonts w:hint="eastAsia" w:ascii="仿宋" w:hAnsi="仿宋" w:eastAsia="仿宋" w:cs="仿宋"/>
          <w:b w:val="0"/>
          <w:bCs w:val="0"/>
          <w:caps w:val="0"/>
          <w:smallCaps w:val="0"/>
          <w:color w:val="auto"/>
          <w:spacing w:val="11"/>
          <w:w w:val="100"/>
          <w:kern w:val="0"/>
          <w:sz w:val="24"/>
          <w:szCs w:val="24"/>
          <w:highlight w:val="none"/>
          <w:lang w:val="en-US" w:eastAsia="zh-CN" w:bidi="ar-SA"/>
        </w:rPr>
        <w:t>1.时间：2026年05月29日09时00分（北京时间）</w:t>
      </w:r>
    </w:p>
    <w:p w14:paraId="06809F9A">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b w:val="0"/>
          <w:bCs w:val="0"/>
          <w:caps w:val="0"/>
          <w:smallCaps w:val="0"/>
          <w:color w:val="auto"/>
          <w:spacing w:val="11"/>
          <w:w w:val="100"/>
          <w:kern w:val="0"/>
          <w:sz w:val="24"/>
          <w:szCs w:val="24"/>
          <w:highlight w:val="none"/>
          <w:lang w:val="en-US" w:eastAsia="zh-CN" w:bidi="ar-SA"/>
        </w:rPr>
      </w:pPr>
      <w:r>
        <w:rPr>
          <w:rFonts w:hint="eastAsia" w:ascii="仿宋" w:hAnsi="仿宋" w:eastAsia="仿宋" w:cs="仿宋"/>
          <w:b w:val="0"/>
          <w:bCs w:val="0"/>
          <w:caps w:val="0"/>
          <w:smallCaps w:val="0"/>
          <w:color w:val="auto"/>
          <w:spacing w:val="11"/>
          <w:w w:val="100"/>
          <w:kern w:val="0"/>
          <w:sz w:val="24"/>
          <w:szCs w:val="24"/>
          <w:highlight w:val="none"/>
          <w:lang w:val="en-US" w:eastAsia="zh-CN" w:bidi="ar-SA"/>
        </w:rPr>
        <w:t>2.地点：河南省洛阳市洛龙区滨河南路东方今典天汇中心19楼开标室</w:t>
      </w:r>
    </w:p>
    <w:p w14:paraId="02C5A162">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b w:val="0"/>
          <w:bCs w:val="0"/>
          <w:caps w:val="0"/>
          <w:smallCaps w:val="0"/>
          <w:color w:val="auto"/>
          <w:spacing w:val="11"/>
          <w:w w:val="100"/>
          <w:kern w:val="0"/>
          <w:sz w:val="24"/>
          <w:szCs w:val="24"/>
          <w:highlight w:val="none"/>
          <w:lang w:val="en-US" w:eastAsia="zh-CN" w:bidi="ar-SA"/>
        </w:rPr>
        <w:t>3.逾期送达的或者未送达指定地点的响应文件，采购人不予受理。</w:t>
      </w:r>
    </w:p>
    <w:p w14:paraId="1CDFFAF9">
      <w:pPr>
        <w:keepNext w:val="0"/>
        <w:keepLines w:val="0"/>
        <w:pageBreakBefore w:val="0"/>
        <w:kinsoku/>
        <w:overflowPunct/>
        <w:topLinePunct w:val="0"/>
        <w:bidi w:val="0"/>
        <w:adjustRightInd/>
        <w:snapToGrid/>
        <w:spacing w:line="480" w:lineRule="exact"/>
        <w:ind w:firstLine="526" w:firstLineChars="200"/>
        <w:textAlignment w:val="auto"/>
        <w:rPr>
          <w:rFonts w:hint="eastAsia" w:ascii="仿宋" w:hAnsi="仿宋" w:eastAsia="仿宋" w:cs="仿宋"/>
          <w:b/>
          <w:bCs/>
          <w:caps w:val="0"/>
          <w:smallCaps w:val="0"/>
          <w:color w:val="auto"/>
          <w:spacing w:val="11"/>
          <w:w w:val="100"/>
          <w:kern w:val="0"/>
          <w:sz w:val="24"/>
          <w:szCs w:val="24"/>
          <w:highlight w:val="none"/>
          <w:lang w:val="en-US" w:eastAsia="zh-CN" w:bidi="ar-SA"/>
        </w:rPr>
      </w:pPr>
      <w:r>
        <w:rPr>
          <w:rFonts w:hint="eastAsia" w:ascii="仿宋" w:hAnsi="仿宋" w:eastAsia="仿宋" w:cs="仿宋"/>
          <w:b/>
          <w:bCs/>
          <w:caps w:val="0"/>
          <w:smallCaps w:val="0"/>
          <w:color w:val="auto"/>
          <w:spacing w:val="11"/>
          <w:w w:val="100"/>
          <w:kern w:val="0"/>
          <w:sz w:val="24"/>
          <w:szCs w:val="24"/>
          <w:highlight w:val="none"/>
          <w:lang w:val="en-US" w:eastAsia="zh-CN" w:bidi="ar-SA"/>
        </w:rPr>
        <w:t>五、开标时间及地点</w:t>
      </w:r>
    </w:p>
    <w:p w14:paraId="2A01D75C">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b w:val="0"/>
          <w:bCs w:val="0"/>
          <w:caps w:val="0"/>
          <w:smallCaps w:val="0"/>
          <w:color w:val="auto"/>
          <w:spacing w:val="11"/>
          <w:w w:val="100"/>
          <w:kern w:val="0"/>
          <w:sz w:val="24"/>
          <w:szCs w:val="24"/>
          <w:highlight w:val="none"/>
          <w:lang w:val="en-US" w:eastAsia="zh-CN" w:bidi="ar-SA"/>
        </w:rPr>
      </w:pPr>
      <w:r>
        <w:rPr>
          <w:rFonts w:hint="eastAsia" w:ascii="仿宋" w:hAnsi="仿宋" w:eastAsia="仿宋" w:cs="仿宋"/>
          <w:b w:val="0"/>
          <w:bCs w:val="0"/>
          <w:caps w:val="0"/>
          <w:smallCaps w:val="0"/>
          <w:color w:val="auto"/>
          <w:spacing w:val="11"/>
          <w:w w:val="100"/>
          <w:kern w:val="0"/>
          <w:sz w:val="24"/>
          <w:szCs w:val="24"/>
          <w:highlight w:val="none"/>
          <w:lang w:val="en-US" w:eastAsia="zh-CN" w:bidi="ar-SA"/>
        </w:rPr>
        <w:t>1.时间：2026年05月29日09时00分（北京时间）</w:t>
      </w:r>
    </w:p>
    <w:p w14:paraId="2A9A218C">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b w:val="0"/>
          <w:bCs w:val="0"/>
          <w:caps w:val="0"/>
          <w:smallCaps w:val="0"/>
          <w:color w:val="auto"/>
          <w:spacing w:val="11"/>
          <w:w w:val="100"/>
          <w:kern w:val="0"/>
          <w:sz w:val="24"/>
          <w:szCs w:val="24"/>
          <w:highlight w:val="none"/>
          <w:lang w:val="en-US" w:eastAsia="zh-CN" w:bidi="ar-SA"/>
        </w:rPr>
      </w:pPr>
      <w:r>
        <w:rPr>
          <w:rFonts w:hint="eastAsia" w:ascii="仿宋" w:hAnsi="仿宋" w:eastAsia="仿宋" w:cs="仿宋"/>
          <w:b w:val="0"/>
          <w:bCs w:val="0"/>
          <w:caps w:val="0"/>
          <w:smallCaps w:val="0"/>
          <w:color w:val="auto"/>
          <w:spacing w:val="11"/>
          <w:w w:val="100"/>
          <w:kern w:val="0"/>
          <w:sz w:val="24"/>
          <w:szCs w:val="24"/>
          <w:highlight w:val="none"/>
          <w:lang w:val="en-US" w:eastAsia="zh-CN" w:bidi="ar-SA"/>
        </w:rPr>
        <w:t>2.地点：河南省洛阳市洛龙区滨河南路东方今典天汇中心19楼开标室</w:t>
      </w:r>
    </w:p>
    <w:p w14:paraId="2D8250CA">
      <w:pPr>
        <w:keepNext w:val="0"/>
        <w:keepLines w:val="0"/>
        <w:pageBreakBefore w:val="0"/>
        <w:kinsoku/>
        <w:overflowPunct/>
        <w:topLinePunct w:val="0"/>
        <w:bidi w:val="0"/>
        <w:adjustRightInd/>
        <w:snapToGrid/>
        <w:spacing w:line="480" w:lineRule="exact"/>
        <w:ind w:firstLine="526" w:firstLineChars="200"/>
        <w:textAlignment w:val="auto"/>
        <w:rPr>
          <w:rFonts w:hint="eastAsia" w:ascii="仿宋" w:hAnsi="仿宋" w:eastAsia="仿宋" w:cs="仿宋"/>
          <w:b/>
          <w:bCs/>
          <w:caps w:val="0"/>
          <w:smallCaps w:val="0"/>
          <w:color w:val="auto"/>
          <w:spacing w:val="11"/>
          <w:w w:val="100"/>
          <w:kern w:val="0"/>
          <w:sz w:val="24"/>
          <w:szCs w:val="24"/>
          <w:highlight w:val="none"/>
          <w:lang w:val="en-US" w:eastAsia="zh-CN" w:bidi="ar-SA"/>
        </w:rPr>
      </w:pPr>
      <w:r>
        <w:rPr>
          <w:rFonts w:hint="eastAsia" w:ascii="仿宋" w:hAnsi="仿宋" w:eastAsia="仿宋" w:cs="仿宋"/>
          <w:b/>
          <w:bCs/>
          <w:caps w:val="0"/>
          <w:smallCaps w:val="0"/>
          <w:color w:val="auto"/>
          <w:spacing w:val="11"/>
          <w:w w:val="100"/>
          <w:kern w:val="0"/>
          <w:sz w:val="24"/>
          <w:szCs w:val="24"/>
          <w:highlight w:val="none"/>
          <w:lang w:val="en-US" w:eastAsia="zh-CN" w:bidi="ar-SA"/>
        </w:rPr>
        <w:t>六、发布公告的媒介及招标公告期限</w:t>
      </w:r>
    </w:p>
    <w:p w14:paraId="37E498A5">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000000"/>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本次招标公告在《中国招标投标公共服务平台》《中国采购与招标网》和《洛阳市交通事业发展中心》上发布。</w:t>
      </w:r>
      <w:r>
        <w:rPr>
          <w:rFonts w:hint="eastAsia" w:ascii="仿宋" w:hAnsi="仿宋" w:eastAsia="仿宋" w:cs="仿宋"/>
          <w:caps w:val="0"/>
          <w:smallCaps w:val="0"/>
          <w:color w:val="000000"/>
          <w:spacing w:val="11"/>
          <w:w w:val="100"/>
          <w:kern w:val="0"/>
          <w:sz w:val="24"/>
          <w:szCs w:val="24"/>
          <w:highlight w:val="none"/>
          <w:lang w:val="en-US" w:eastAsia="zh-CN" w:bidi="ar-SA"/>
        </w:rPr>
        <w:t>采购公告期限为五个工作日2026年05月19日至2026年05月25日。</w:t>
      </w:r>
    </w:p>
    <w:p w14:paraId="0C259F23">
      <w:pPr>
        <w:keepNext w:val="0"/>
        <w:keepLines w:val="0"/>
        <w:pageBreakBefore w:val="0"/>
        <w:kinsoku/>
        <w:overflowPunct/>
        <w:topLinePunct w:val="0"/>
        <w:bidi w:val="0"/>
        <w:adjustRightInd/>
        <w:snapToGrid/>
        <w:spacing w:line="480" w:lineRule="exact"/>
        <w:ind w:firstLine="526" w:firstLineChars="200"/>
        <w:textAlignment w:val="auto"/>
        <w:rPr>
          <w:rFonts w:hint="eastAsia" w:ascii="仿宋" w:hAnsi="仿宋" w:eastAsia="仿宋" w:cs="仿宋"/>
          <w:b/>
          <w:bCs/>
          <w:caps w:val="0"/>
          <w:smallCaps w:val="0"/>
          <w:color w:val="auto"/>
          <w:spacing w:val="11"/>
          <w:w w:val="100"/>
          <w:kern w:val="0"/>
          <w:sz w:val="24"/>
          <w:szCs w:val="24"/>
          <w:highlight w:val="none"/>
          <w:lang w:val="en-US" w:eastAsia="zh-CN" w:bidi="ar-SA"/>
        </w:rPr>
      </w:pPr>
      <w:r>
        <w:rPr>
          <w:rFonts w:hint="eastAsia" w:ascii="仿宋" w:hAnsi="仿宋" w:eastAsia="仿宋" w:cs="仿宋"/>
          <w:b/>
          <w:bCs/>
          <w:caps w:val="0"/>
          <w:smallCaps w:val="0"/>
          <w:color w:val="auto"/>
          <w:spacing w:val="11"/>
          <w:w w:val="100"/>
          <w:kern w:val="0"/>
          <w:sz w:val="24"/>
          <w:szCs w:val="24"/>
          <w:highlight w:val="none"/>
          <w:lang w:val="en-US" w:eastAsia="zh-CN" w:bidi="ar-SA"/>
        </w:rPr>
        <w:t>七、其他补充事宜</w:t>
      </w:r>
    </w:p>
    <w:p w14:paraId="690DCAFA">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1、供应商在参与本项目磋商采购活动期间应及时关注本网站获取相关澄清或变更等信息。（如果有）</w:t>
      </w:r>
    </w:p>
    <w:p w14:paraId="713BF4F6">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2、本次采购代理服务费由中标方支付，在领取成交通知书前向本采购代理机构支付。</w:t>
      </w:r>
    </w:p>
    <w:p w14:paraId="5C29F982">
      <w:pPr>
        <w:keepNext w:val="0"/>
        <w:keepLines w:val="0"/>
        <w:pageBreakBefore w:val="0"/>
        <w:kinsoku/>
        <w:overflowPunct/>
        <w:topLinePunct w:val="0"/>
        <w:bidi w:val="0"/>
        <w:adjustRightInd/>
        <w:snapToGrid/>
        <w:spacing w:line="480" w:lineRule="exact"/>
        <w:ind w:firstLine="526" w:firstLineChars="200"/>
        <w:textAlignment w:val="auto"/>
        <w:rPr>
          <w:rFonts w:hint="eastAsia" w:ascii="仿宋" w:hAnsi="仿宋" w:eastAsia="仿宋" w:cs="仿宋"/>
          <w:b/>
          <w:bCs/>
          <w:caps w:val="0"/>
          <w:smallCaps w:val="0"/>
          <w:color w:val="auto"/>
          <w:spacing w:val="11"/>
          <w:w w:val="100"/>
          <w:kern w:val="0"/>
          <w:sz w:val="24"/>
          <w:szCs w:val="24"/>
          <w:highlight w:val="none"/>
          <w:lang w:val="en-US" w:eastAsia="zh-CN" w:bidi="ar-SA"/>
        </w:rPr>
      </w:pPr>
      <w:r>
        <w:rPr>
          <w:rFonts w:hint="eastAsia" w:ascii="仿宋" w:hAnsi="仿宋" w:eastAsia="仿宋" w:cs="仿宋"/>
          <w:b/>
          <w:bCs/>
          <w:caps w:val="0"/>
          <w:smallCaps w:val="0"/>
          <w:color w:val="auto"/>
          <w:spacing w:val="11"/>
          <w:w w:val="100"/>
          <w:kern w:val="0"/>
          <w:sz w:val="24"/>
          <w:szCs w:val="24"/>
          <w:highlight w:val="none"/>
          <w:lang w:val="en-US" w:eastAsia="zh-CN" w:bidi="ar-SA"/>
        </w:rPr>
        <w:t>八、凡是对本次招标提出询问，请按照以下方式联系</w:t>
      </w:r>
    </w:p>
    <w:p w14:paraId="3D26EF9C">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1.采购人信息</w:t>
      </w:r>
    </w:p>
    <w:p w14:paraId="326C689E">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名称：洛阳市交通事业发展中心</w:t>
      </w:r>
    </w:p>
    <w:p w14:paraId="50B36AB3">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地址：洛阳市涧西区南昌路172号</w:t>
      </w:r>
    </w:p>
    <w:p w14:paraId="27828D21">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联系人：吕先生</w:t>
      </w:r>
    </w:p>
    <w:p w14:paraId="1579ACEB">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联系方式：0379-63200718</w:t>
      </w:r>
    </w:p>
    <w:p w14:paraId="0E3E9C51">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2.采购代理机构信息（如有）</w:t>
      </w:r>
    </w:p>
    <w:p w14:paraId="216F80B2">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采购代理机构名称：河南中建工程技术有限公司</w:t>
      </w:r>
    </w:p>
    <w:p w14:paraId="27313A99">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地址：郑州市金水区三全路99号1号楼1单元11层17号</w:t>
      </w:r>
    </w:p>
    <w:p w14:paraId="69E91AA5">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联系人：张先生</w:t>
      </w:r>
    </w:p>
    <w:p w14:paraId="0F86408B">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联系方式：0379-62357369</w:t>
      </w:r>
    </w:p>
    <w:p w14:paraId="44815478">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3.监管部门、联系方式：</w:t>
      </w:r>
    </w:p>
    <w:p w14:paraId="53F7F655">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监管部门：洛阳市交通运输局</w:t>
      </w:r>
    </w:p>
    <w:p w14:paraId="7D29FDC9">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监管部门联系人：洛阳市交通运输局建设管理科</w:t>
      </w:r>
    </w:p>
    <w:p w14:paraId="5563E02E">
      <w:pPr>
        <w:keepNext w:val="0"/>
        <w:keepLines w:val="0"/>
        <w:pageBreakBefore w:val="0"/>
        <w:kinsoku/>
        <w:overflowPunct/>
        <w:topLinePunct w:val="0"/>
        <w:bidi w:val="0"/>
        <w:adjustRightInd/>
        <w:snapToGrid/>
        <w:spacing w:line="480" w:lineRule="exact"/>
        <w:ind w:firstLine="524" w:firstLineChars="200"/>
        <w:textAlignment w:val="auto"/>
        <w:rPr>
          <w:rFonts w:hint="eastAsia" w:ascii="仿宋" w:hAnsi="仿宋" w:eastAsia="仿宋" w:cs="仿宋"/>
          <w:caps w:val="0"/>
          <w:smallCaps w:val="0"/>
          <w:color w:val="auto"/>
          <w:spacing w:val="11"/>
          <w:w w:val="100"/>
          <w:kern w:val="0"/>
          <w:sz w:val="24"/>
          <w:szCs w:val="24"/>
          <w:highlight w:val="none"/>
          <w:lang w:val="en-US" w:eastAsia="zh-CN" w:bidi="ar-SA"/>
        </w:rPr>
      </w:pPr>
      <w:r>
        <w:rPr>
          <w:rFonts w:hint="eastAsia" w:ascii="仿宋" w:hAnsi="仿宋" w:eastAsia="仿宋" w:cs="仿宋"/>
          <w:caps w:val="0"/>
          <w:smallCaps w:val="0"/>
          <w:color w:val="auto"/>
          <w:spacing w:val="11"/>
          <w:w w:val="100"/>
          <w:kern w:val="0"/>
          <w:sz w:val="24"/>
          <w:szCs w:val="24"/>
          <w:highlight w:val="none"/>
          <w:lang w:val="en-US" w:eastAsia="zh-CN" w:bidi="ar-SA"/>
        </w:rPr>
        <w:t>监管部门联系方式：0379-63218170</w:t>
      </w:r>
    </w:p>
    <w:p w14:paraId="2ABE9AC4">
      <w:pPr>
        <w:jc w:val="right"/>
        <w:rPr>
          <w:rFonts w:hint="eastAsia" w:ascii="仿宋" w:hAnsi="仿宋" w:eastAsia="仿宋" w:cs="仿宋"/>
          <w:caps w:val="0"/>
          <w:smallCaps w:val="0"/>
          <w:color w:val="000000"/>
          <w:spacing w:val="11"/>
          <w:w w:val="100"/>
          <w:kern w:val="0"/>
          <w:sz w:val="24"/>
          <w:szCs w:val="24"/>
          <w:highlight w:val="none"/>
          <w:u w:val="none"/>
          <w:lang w:val="en-US" w:eastAsia="zh-CN" w:bidi="ar-SA"/>
        </w:rPr>
      </w:pPr>
    </w:p>
    <w:p w14:paraId="2A118760">
      <w:pPr>
        <w:jc w:val="right"/>
        <w:rPr>
          <w:rFonts w:hint="eastAsia" w:ascii="仿宋" w:hAnsi="仿宋" w:eastAsia="仿宋" w:cs="仿宋"/>
          <w:caps w:val="0"/>
          <w:smallCaps w:val="0"/>
          <w:color w:val="000000"/>
          <w:spacing w:val="11"/>
          <w:w w:val="100"/>
          <w:kern w:val="0"/>
          <w:sz w:val="24"/>
          <w:szCs w:val="24"/>
          <w:highlight w:val="none"/>
          <w:u w:val="none"/>
          <w:lang w:val="en-US" w:eastAsia="zh-CN" w:bidi="ar-SA"/>
        </w:rPr>
      </w:pPr>
    </w:p>
    <w:p w14:paraId="3F99233D">
      <w:pPr>
        <w:jc w:val="right"/>
      </w:pPr>
      <w:r>
        <w:rPr>
          <w:rFonts w:hint="eastAsia" w:ascii="仿宋" w:hAnsi="仿宋" w:eastAsia="仿宋" w:cs="仿宋"/>
          <w:caps w:val="0"/>
          <w:smallCaps w:val="0"/>
          <w:color w:val="000000"/>
          <w:spacing w:val="11"/>
          <w:w w:val="100"/>
          <w:kern w:val="0"/>
          <w:sz w:val="24"/>
          <w:szCs w:val="24"/>
          <w:highlight w:val="none"/>
          <w:u w:val="none"/>
          <w:lang w:val="en-US" w:eastAsia="zh-CN" w:bidi="ar-SA"/>
        </w:rPr>
        <w:t>2026年</w:t>
      </w:r>
      <w:r>
        <w:rPr>
          <w:rFonts w:hint="eastAsia" w:ascii="仿宋" w:hAnsi="仿宋" w:eastAsia="仿宋" w:cs="仿宋"/>
          <w:caps w:val="0"/>
          <w:smallCaps w:val="0"/>
          <w:color w:val="auto"/>
          <w:spacing w:val="11"/>
          <w:w w:val="100"/>
          <w:kern w:val="0"/>
          <w:sz w:val="24"/>
          <w:szCs w:val="24"/>
          <w:highlight w:val="none"/>
          <w:u w:val="none"/>
          <w:lang w:val="en-US" w:eastAsia="zh-CN" w:bidi="ar-SA"/>
        </w:rPr>
        <w:t>05月18日</w:t>
      </w:r>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25F1B"/>
    <w:rsid w:val="23865A9B"/>
    <w:rsid w:val="32AD579D"/>
    <w:rsid w:val="370E1BD7"/>
    <w:rsid w:val="37ED7275"/>
    <w:rsid w:val="4E8C3C8F"/>
    <w:rsid w:val="64372FD4"/>
    <w:rsid w:val="667473F9"/>
    <w:rsid w:val="6CE365AF"/>
    <w:rsid w:val="70096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sz w:val="24"/>
      <w:szCs w:val="24"/>
      <w:lang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Salutation"/>
    <w:next w:val="1"/>
    <w:qFormat/>
    <w:uiPriority w:val="0"/>
    <w:pPr>
      <w:widowControl w:val="0"/>
      <w:jc w:val="both"/>
    </w:pPr>
    <w:rPr>
      <w:rFonts w:ascii="Arial" w:hAnsi="Arial" w:eastAsia="Times New Roman" w:cs="Times New Roman"/>
      <w:kern w:val="2"/>
      <w:sz w:val="24"/>
      <w:szCs w:val="24"/>
      <w:lang w:bidi="ar-SA"/>
    </w:rPr>
  </w:style>
  <w:style w:type="paragraph" w:customStyle="1" w:styleId="5">
    <w:name w:val="正文_0_2"/>
    <w:next w:val="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
    <w:name w:val="正文文本_0_2"/>
    <w:next w:val="7"/>
    <w:qFormat/>
    <w:uiPriority w:val="1"/>
    <w:pPr>
      <w:widowControl w:val="0"/>
      <w:jc w:val="both"/>
    </w:pPr>
    <w:rPr>
      <w:rFonts w:ascii="宋体" w:hAnsi="宋体" w:eastAsia="宋体" w:cs="宋体"/>
      <w:kern w:val="2"/>
      <w:sz w:val="24"/>
      <w:szCs w:val="24"/>
      <w:lang w:val="zh-CN" w:eastAsia="zh-CN" w:bidi="zh-CN"/>
    </w:rPr>
  </w:style>
  <w:style w:type="paragraph" w:customStyle="1" w:styleId="7">
    <w:name w:val="style4_0"/>
    <w:next w:val="8"/>
    <w:qFormat/>
    <w:uiPriority w:val="0"/>
    <w:pPr>
      <w:widowControl/>
      <w:spacing w:before="280" w:after="280"/>
      <w:jc w:val="both"/>
    </w:pPr>
    <w:rPr>
      <w:rFonts w:ascii="宋体" w:hAnsi="Calibri" w:eastAsia="宋体" w:cs="Times New Roman"/>
      <w:kern w:val="2"/>
      <w:sz w:val="18"/>
      <w:szCs w:val="22"/>
      <w:lang w:val="en-US" w:eastAsia="zh-CN" w:bidi="ar-SA"/>
    </w:rPr>
  </w:style>
  <w:style w:type="paragraph" w:customStyle="1" w:styleId="8">
    <w:name w:val="2_1"/>
    <w:next w:val="9"/>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9">
    <w:name w:val="正文_1"/>
    <w:next w:val="10"/>
    <w:qFormat/>
    <w:uiPriority w:val="0"/>
    <w:pPr>
      <w:widowControl w:val="0"/>
      <w:jc w:val="both"/>
    </w:pPr>
    <w:rPr>
      <w:rFonts w:ascii="Times New Roman" w:hAnsi="Times New Roman" w:eastAsia="宋体" w:cs="Times New Roman"/>
      <w:lang w:val="en-US" w:eastAsia="zh-CN" w:bidi="ar-SA"/>
    </w:rPr>
  </w:style>
  <w:style w:type="paragraph" w:customStyle="1" w:styleId="10">
    <w:name w:val="信息标题_0"/>
    <w:unhideWhenUsed/>
    <w:qFormat/>
    <w:uiPriority w:val="99"/>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Times New Roman"/>
      <w:kern w:val="2"/>
      <w:sz w:val="24"/>
      <w:szCs w:val="24"/>
      <w:lang w:val="en-US" w:eastAsia="zh-CN" w:bidi="ar-SA"/>
    </w:rPr>
  </w:style>
  <w:style w:type="paragraph" w:customStyle="1" w:styleId="11">
    <w:name w:val="Default_1"/>
    <w:next w:val="9"/>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2">
    <w:name w:val="正文_1_0"/>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列表 2_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customStyle="1" w:styleId="14">
    <w:name w:val="正文文本_1"/>
    <w:next w:val="7"/>
    <w:qFormat/>
    <w:uiPriority w:val="0"/>
    <w:pPr>
      <w:widowControl w:val="0"/>
      <w:jc w:val="both"/>
    </w:pPr>
    <w:rPr>
      <w:rFonts w:ascii="Times New Roman" w:hAnsi="Times New Roman" w:eastAsia="仿宋_GB2312" w:cs="Times New Roman"/>
      <w:kern w:val="2"/>
      <w:sz w:val="28"/>
      <w:szCs w:val="30"/>
      <w:lang w:val="en-US" w:eastAsia="zh-CN" w:bidi="ar-SA"/>
    </w:rPr>
  </w:style>
  <w:style w:type="paragraph" w:customStyle="1" w:styleId="15">
    <w:name w:val="正文_2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f787f240-0541-45bb-94d6-6ef03cc2fe00</errorID>
      <errorWord>2026年05月29日</errorWord>
      <group>L1_Knowledge</group>
      <groupName>知识性问题</groupName>
      <ability>L2_Time</ability>
      <abilityName>日期时间</abilityName>
      <candidateList>
        <item>2026年5月29日</item>
      </candidateList>
      <explain>根据日常书写习惯，月份一般会省略前导零。</explain>
      <paraID>77F94060</paraID>
      <start>52</start>
      <end>63</end>
      <status>ignored</status>
      <modifiedWord/>
      <trackRevisions>false</trackRevisions>
    </reviewItem>
    <reviewItem>
      <errorID>75f03152-14cc-46f1-a234-a1fef99619b4</errorID>
      <errorWord>，</errorWord>
      <group>L1_Grammar</group>
      <groupName>语法问题</groupName>
      <ability>L2_Missing</ability>
      <abilityName>成分残缺</abilityName>
      <candidateList>
        <item>的政策，</item>
      </candidateList>
      <explain>句子中可能存在主谓宾、修饰语或者必要的词语残缺。</explain>
      <paraID>736595CD</paraID>
      <start>47</start>
      <end>48</end>
      <status>ignored</status>
      <modifiedWord/>
      <trackRevisions>false</trackRevisions>
    </reviewItem>
    <reviewItem>
      <errorID>9f5ec4fb-3fe4-47d1-9eb2-b409da779184</errorID>
      <errorWord>2026年05月19日</errorWord>
      <group>L1_Knowledge</group>
      <groupName>知识性问题</groupName>
      <ability>L2_Time</ability>
      <abilityName>日期时间</abilityName>
      <candidateList>
        <item>2026年5月19日</item>
      </candidateList>
      <explain>根据日常书写习惯，月份一般会省略前导零。</explain>
      <paraID>2FA0AB46</paraID>
      <start>5</start>
      <end>16</end>
      <status>ignored</status>
      <modifiedWord/>
      <trackRevisions>false</trackRevisions>
    </reviewItem>
    <reviewItem>
      <errorID>fdfc319b-0e0f-4289-b2f9-87db714da117</errorID>
      <errorWord>2026年05月25日</errorWord>
      <group>L1_Knowledge</group>
      <groupName>知识性问题</groupName>
      <ability>L2_Time</ability>
      <abilityName>日期时间</abilityName>
      <candidateList>
        <item>2026年5月25日</item>
      </candidateList>
      <explain>根据日常书写习惯，月份一般会省略前导零。</explain>
      <paraID>2FA0AB46</paraID>
      <start>17</start>
      <end>28</end>
      <status>ignored</status>
      <modifiedWord/>
      <trackRevisions>false</trackRevisions>
    </reviewItem>
    <reviewItem>
      <errorID>43da3b19-36b7-46d2-9367-6185bf02501e</errorID>
      <errorWord>下午14:30</errorWord>
      <group>L1_Knowledge</group>
      <groupName>知识性问题</groupName>
      <ability>L2_Time</ability>
      <abilityName>日期时间</abilityName>
      <candidateList>
        <item>14:30</item>
      </candidateList>
      <explain>24小时制的时间，不需要强调“下午”。</explain>
      <paraID>2FA0AB46</paraID>
      <start>47</start>
      <end>54</end>
      <status>ignored</status>
      <modifiedWord/>
      <trackRevisions>false</trackRevisions>
    </reviewItem>
    <reviewItem>
      <errorID>6f25def3-feee-4152-ab6d-f72027735bb0</errorID>
      <errorWord>2026年05月29日</errorWord>
      <group>L1_Knowledge</group>
      <groupName>知识性问题</groupName>
      <ability>L2_Time</ability>
      <abilityName>日期时间</abilityName>
      <candidateList>
        <item>2026年5月29日</item>
      </candidateList>
      <explain>根据日常书写习惯，月份一般会省略前导零。</explain>
      <paraID>545D0BE4</paraID>
      <start>5</start>
      <end>16</end>
      <status>ignored</status>
      <modifiedWord/>
      <trackRevisions>false</trackRevisions>
    </reviewItem>
    <reviewItem>
      <errorID>65b22a07-7ca3-4608-aa11-e61c9310b205</errorID>
      <errorWord>2026年05月29日</errorWord>
      <group>L1_Knowledge</group>
      <groupName>知识性问题</groupName>
      <ability>L2_Time</ability>
      <abilityName>日期时间</abilityName>
      <candidateList>
        <item>2026年5月29日</item>
      </candidateList>
      <explain>根据日常书写习惯，月份一般会省略前导零。</explain>
      <paraID>2A01D75C</paraID>
      <start>5</start>
      <end>16</end>
      <status>ignored</status>
      <modifiedWord/>
      <trackRevisions>false</trackRevisions>
    </reviewItem>
    <reviewItem>
      <errorID>0853eac1-9f85-4b92-83b8-cbb67637a3a0</errorID>
      <errorWord>2026年05月19日</errorWord>
      <group>L1_Knowledge</group>
      <groupName>知识性问题</groupName>
      <ability>L2_Time</ability>
      <abilityName>日期时间</abilityName>
      <candidateList>
        <item>2026年5月19日</item>
      </candidateList>
      <explain>根据日常书写习惯，月份一般会省略前导零。</explain>
      <paraID>37E498A5</paraID>
      <start>61</start>
      <end>72</end>
      <status>ignored</status>
      <modifiedWord/>
      <trackRevisions>false</trackRevisions>
    </reviewItem>
    <reviewItem>
      <errorID>7bf2d649-678d-4a61-a9c6-6ccc8ca8a760</errorID>
      <errorWord>2026年05月25日</errorWord>
      <group>L1_Knowledge</group>
      <groupName>知识性问题</groupName>
      <ability>L2_Time</ability>
      <abilityName>日期时间</abilityName>
      <candidateList>
        <item>2026年5月25日</item>
      </candidateList>
      <explain>根据日常书写习惯，月份一般会省略前导零。</explain>
      <paraID>37E498A5</paraID>
      <start>73</start>
      <end>84</end>
      <status>ignored</status>
      <modifiedWord/>
      <trackRevisions>false</trackRevisions>
    </reviewItem>
    <reviewItem>
      <errorID>a4658881-3512-4e80-bb9b-53e42efe5d97</errorID>
      <errorWord>2026年05月18日</errorWord>
      <group>L1_Knowledge</group>
      <groupName>知识性问题</groupName>
      <ability>L2_Time</ability>
      <abilityName>日期时间</abilityName>
      <candidateList>
        <item>2026年5月18日</item>
      </candidateList>
      <explain>根据日常书写习惯，月份一般会省略前导零。</explain>
      <paraID>3F99233D</paraID>
      <start>0</start>
      <end>11</end>
      <status>ignored</status>
      <modifiedWord/>
      <trackRevisions>false</trackRevisions>
    </reviewItem>
  </reviewItems>
  <config/>
</contractReview>
</file>

<file path=customXml/itemProps1.xml><?xml version="1.0" encoding="utf-8"?>
<ds:datastoreItem xmlns:ds="http://schemas.openxmlformats.org/officeDocument/2006/customXml" ds:itemID="{7dffb650-6b32-4736-826c-baa13ab4d31b}">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1910</Words>
  <Characters>2197</Characters>
  <Lines>0</Lines>
  <Paragraphs>0</Paragraphs>
  <TotalTime>9</TotalTime>
  <ScaleCrop>false</ScaleCrop>
  <LinksUpToDate>false</LinksUpToDate>
  <CharactersWithSpaces>2202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2026-03-27T08:44:00Z</dcterms:created>
  <dc:creator>Administrator</dc:creator>
  <cp:lastModifiedBy>zz</cp:lastModifiedBy>
  <dcterms:modified xsi:type="dcterms:W3CDTF">2026-05-18T03:14:06Z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eyJoZGlkIjoiNGIwODFkM2U1MDBhM2ZjNzI3YjdhODNiNTMxZTkwMGYiLCJ1c2VySWQiOiIzNzkzOTY0ODYifQ==</vt:lpwstr>
  </property>
  <property fmtid="{D5CDD505-2E9C-101B-9397-08002B2CF9AE}" pid="4" name="ICV">
    <vt:lpwstr>188F90E65A2940C4A0F5D8D51B5AB670_12</vt:lpwstr>
  </property>
</Properties>
</file>