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A70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40"/>
          <w:szCs w:val="4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fill="FFFFFF"/>
          <w:lang w:val="en-US" w:eastAsia="zh-CN"/>
        </w:rPr>
        <w:t>洛阳市孟津区S312线K300+113-K317+333段安全设施精细化提升工程监理服务项目</w:t>
      </w:r>
    </w:p>
    <w:p w14:paraId="78FEEA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仿宋" w:hAnsi="仿宋" w:eastAsia="仿宋" w:cs="仿宋"/>
          <w:b/>
          <w:bCs/>
          <w:color w:val="333333"/>
          <w:sz w:val="40"/>
          <w:szCs w:val="4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40"/>
          <w:szCs w:val="40"/>
          <w:shd w:val="clear" w:fill="FFFFFF"/>
          <w:lang w:val="en-US" w:eastAsia="zh-CN"/>
        </w:rPr>
        <w:t>成交结果公告</w:t>
      </w:r>
    </w:p>
    <w:p w14:paraId="63F959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ascii="Calibri" w:hAnsi="Calibri" w:cs="Calibri"/>
          <w:sz w:val="28"/>
          <w:szCs w:val="28"/>
        </w:rPr>
      </w:pPr>
      <w:r>
        <w:rPr>
          <w:rFonts w:ascii="仿宋" w:hAnsi="仿宋" w:eastAsia="仿宋" w:cs="仿宋"/>
          <w:b/>
          <w:bCs/>
          <w:color w:val="333333"/>
          <w:sz w:val="28"/>
          <w:szCs w:val="28"/>
          <w:shd w:val="clear" w:fill="FFFFFF"/>
        </w:rPr>
        <w:t>一、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</w:rPr>
        <w:t>项目基本情况</w:t>
      </w:r>
    </w:p>
    <w:p w14:paraId="2283C7E9">
      <w:pPr>
        <w:pStyle w:val="17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1、项目编号：YDCG2025010010</w:t>
      </w:r>
    </w:p>
    <w:p w14:paraId="20B1C16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9" w:rightChars="-9" w:firstLine="56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2、采购项目名称：洛阳市孟津区S312线K300+113-K317+333段安全设施精细化提升工程监理服务项目</w:t>
      </w:r>
    </w:p>
    <w:p w14:paraId="38FF116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3、采购方式：竞争性磋商</w:t>
      </w:r>
    </w:p>
    <w:p w14:paraId="0403EF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4、采购公告发布日期：2025年10月09日</w:t>
      </w:r>
    </w:p>
    <w:p w14:paraId="2C506BD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5、评审日期：2025年10月21日</w:t>
      </w:r>
    </w:p>
    <w:p w14:paraId="2EC7A8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二、成交情况</w:t>
      </w:r>
    </w:p>
    <w:p w14:paraId="601214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成交供应商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: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河南海纳建设管理有限公司</w:t>
      </w:r>
    </w:p>
    <w:p w14:paraId="1E70D5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  <w:t>单位地址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  <w:t>:</w:t>
      </w:r>
      <w:r>
        <w:rPr>
          <w:rFonts w:hint="default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  <w:t>郑州市金水区郑汴路北、中州大道西公寓A座1单元12层A9号</w:t>
      </w:r>
    </w:p>
    <w:p w14:paraId="5D8DD1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  <w:t>投标报价：小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  <w:t>写：55979.79元  大写：伍万伍仟玖佰柒拾玖元柒角玖分</w:t>
      </w:r>
    </w:p>
    <w:p w14:paraId="45E364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  <w:t>费率：2.20%</w:t>
      </w:r>
    </w:p>
    <w:p w14:paraId="431444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fill="FFFFFF"/>
          <w:lang w:val="en-US" w:eastAsia="zh-CN" w:bidi="ar"/>
        </w:rPr>
        <w:t>监理服务期：施工阶段(含缺陷责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任期)全过程监理（以施工单位进场开始计算监理服务期）。</w:t>
      </w:r>
    </w:p>
    <w:p w14:paraId="3777F2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质量要求：按照现行的国家标准执行。</w:t>
      </w:r>
    </w:p>
    <w:p w14:paraId="5D24DC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总监理工程师姓名及注册证书编号:刘向军  交[公]2441032050</w:t>
      </w:r>
    </w:p>
    <w:p w14:paraId="78ABEEA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三、评审专家名单</w:t>
      </w:r>
    </w:p>
    <w:p w14:paraId="63CEC1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谭唯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(组长）、徐红杰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、董锦凤</w:t>
      </w:r>
    </w:p>
    <w:p w14:paraId="0522F0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四、代理服务收费标准及金额</w:t>
      </w:r>
    </w:p>
    <w:p w14:paraId="607512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收费标准：本次代理服务费参照市财政局洛财购〔2019〕3号文标准计取，由成交人支付。</w:t>
      </w:r>
    </w:p>
    <w:p w14:paraId="67A964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五、成交公告发布的媒介及成交公告期限</w:t>
      </w:r>
    </w:p>
    <w:p w14:paraId="5A57808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本次公告同时在《中国招标投标公共服务平台》、《中国采购与招标网》和《洛阳市交通事业发展中心》上发布，成交公告期限1个工作日。2025年10月21日至2025年10月22日。</w:t>
      </w:r>
    </w:p>
    <w:p w14:paraId="478CE1A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六、其他补充事宜</w:t>
      </w:r>
    </w:p>
    <w:p w14:paraId="630200A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供应商对成交结果有异议的，可以在本成交公告发布之日后7个工作日内，以书面形式向采购代理机构一次性提出质疑(法定代表人签字盖章并加盖单位公章)，由法定代表人或其授权代表携带本人身份证件（原件和复印件）一并提交质疑函原件及相关证明材料（邮寄件、传真件不予受理）。逾期未提交或未按照要求提交的质疑函将不予受理。</w:t>
      </w:r>
    </w:p>
    <w:p w14:paraId="31A6FD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七、凡对本次公告内容提出询问，请按以下方式联系</w:t>
      </w:r>
    </w:p>
    <w:p w14:paraId="46CA7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 w14:paraId="1780D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名称：洛阳市交通事业发展中心</w:t>
      </w:r>
    </w:p>
    <w:p w14:paraId="60EB7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地址：洛阳市交通事业发展中心（涧西区南昌路172号）</w:t>
      </w:r>
    </w:p>
    <w:p w14:paraId="19DCE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联系人：吕先生</w:t>
      </w:r>
    </w:p>
    <w:p w14:paraId="20C06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联系方式：0379-63213872</w:t>
      </w:r>
    </w:p>
    <w:p w14:paraId="0E8F85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2.采购代理机构信息（如有）</w:t>
      </w:r>
    </w:p>
    <w:p w14:paraId="4A7BD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名称：河南英典工程管理有限公司</w:t>
      </w:r>
    </w:p>
    <w:p w14:paraId="15FDB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地址：河南省郑州市金水区经三路26号思达数码大厦9层</w:t>
      </w:r>
    </w:p>
    <w:p w14:paraId="65F78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联系人：郭女士</w:t>
      </w:r>
    </w:p>
    <w:p w14:paraId="3352A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联系方式：0371-53777553  0379-80883666</w:t>
      </w:r>
    </w:p>
    <w:p w14:paraId="44289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</w:p>
    <w:p w14:paraId="7212F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</w:p>
    <w:p w14:paraId="53715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fill="FFFFFF"/>
          <w:lang w:val="en-US" w:eastAsia="zh-CN" w:bidi="ar"/>
        </w:rPr>
        <w:t>2025年10月21日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zlkNjE2OTczZTU2MDk4ZjA2MjJkOThiYjdkODcifQ=="/>
  </w:docVars>
  <w:rsids>
    <w:rsidRoot w:val="021B1A90"/>
    <w:rsid w:val="0104244E"/>
    <w:rsid w:val="021B1A90"/>
    <w:rsid w:val="061D7998"/>
    <w:rsid w:val="149B532A"/>
    <w:rsid w:val="14B27303"/>
    <w:rsid w:val="17B302A3"/>
    <w:rsid w:val="1F7259FF"/>
    <w:rsid w:val="310C4889"/>
    <w:rsid w:val="358579E3"/>
    <w:rsid w:val="37AC787B"/>
    <w:rsid w:val="4E724CEA"/>
    <w:rsid w:val="57886419"/>
    <w:rsid w:val="5FDD731F"/>
    <w:rsid w:val="68EB5C39"/>
    <w:rsid w:val="6AC51298"/>
    <w:rsid w:val="6CC10DF1"/>
    <w:rsid w:val="73BA7393"/>
    <w:rsid w:val="764F0C72"/>
    <w:rsid w:val="7935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sz w:val="30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pPr>
      <w:spacing w:line="400" w:lineRule="exact"/>
    </w:pPr>
  </w:style>
  <w:style w:type="paragraph" w:styleId="4">
    <w:name w:val="Body Text"/>
    <w:basedOn w:val="1"/>
    <w:next w:val="5"/>
    <w:qFormat/>
    <w:uiPriority w:val="0"/>
    <w:rPr>
      <w:rFonts w:eastAsia="仿宋_GB2312"/>
      <w:sz w:val="28"/>
      <w:szCs w:val="30"/>
    </w:rPr>
  </w:style>
  <w:style w:type="paragraph" w:styleId="5">
    <w:name w:val="Body Text 2"/>
    <w:basedOn w:val="1"/>
    <w:next w:val="4"/>
    <w:semiHidden/>
    <w:unhideWhenUsed/>
    <w:qFormat/>
    <w:uiPriority w:val="99"/>
    <w:pPr>
      <w:spacing w:after="120" w:line="480" w:lineRule="auto"/>
    </w:pPr>
  </w:style>
  <w:style w:type="paragraph" w:styleId="6">
    <w:name w:val="Body Text Indent"/>
    <w:basedOn w:val="1"/>
    <w:qFormat/>
    <w:uiPriority w:val="0"/>
    <w:pPr>
      <w:spacing w:line="400" w:lineRule="exact"/>
      <w:ind w:left="630"/>
    </w:pPr>
    <w:rPr>
      <w:rFonts w:ascii="楷体_GB2312"/>
      <w:sz w:val="30"/>
      <w:szCs w:val="3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6"/>
    <w:next w:val="1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大标题"/>
    <w:basedOn w:val="1"/>
    <w:next w:val="8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customStyle="1" w:styleId="13">
    <w:name w:val="正文_3"/>
    <w:basedOn w:val="14"/>
    <w:qFormat/>
    <w:uiPriority w:val="0"/>
    <w:rPr>
      <w:rFonts w:ascii="Times New Roman" w:hAnsi="Times New Roman"/>
      <w:kern w:val="0"/>
      <w:sz w:val="24"/>
      <w:szCs w:val="24"/>
    </w:rPr>
  </w:style>
  <w:style w:type="paragraph" w:customStyle="1" w:styleId="14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  <w:style w:type="paragraph" w:customStyle="1" w:styleId="16">
    <w:name w:val="表格文字"/>
    <w:qFormat/>
    <w:uiPriority w:val="0"/>
    <w:pPr>
      <w:widowControl w:val="0"/>
      <w:adjustRightInd w:val="0"/>
      <w:spacing w:line="420" w:lineRule="atLeast"/>
      <w:textAlignment w:val="baseline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paragraph" w:customStyle="1" w:styleId="17">
    <w:name w:val="正文_0"/>
    <w:next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正文文本_0"/>
    <w:basedOn w:val="17"/>
    <w:next w:val="19"/>
    <w:qFormat/>
    <w:uiPriority w:val="0"/>
    <w:rPr>
      <w:rFonts w:ascii="Calibri" w:hAnsi="Calibri" w:eastAsia="仿宋_GB2312"/>
      <w:kern w:val="2"/>
      <w:sz w:val="28"/>
      <w:szCs w:val="30"/>
    </w:rPr>
  </w:style>
  <w:style w:type="paragraph" w:customStyle="1" w:styleId="19">
    <w:name w:val="Default_0"/>
    <w:next w:val="17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856</Characters>
  <Lines>0</Lines>
  <Paragraphs>0</Paragraphs>
  <TotalTime>10</TotalTime>
  <ScaleCrop>false</ScaleCrop>
  <LinksUpToDate>false</LinksUpToDate>
  <CharactersWithSpaces>863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2022-05-09T01:01:00Z</dcterms:created>
  <dc:creator>席哲亮</dc:creator>
  <cp:lastModifiedBy>Administrator</cp:lastModifiedBy>
  <dcterms:modified xsi:type="dcterms:W3CDTF">2025-10-21T03:31:30Z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B332A32A0ABE46ADA6928783C477C879_13</vt:lpwstr>
  </property>
  <property fmtid="{D5CDD505-2E9C-101B-9397-08002B2CF9AE}" pid="4" name="KSOTemplateDocerSaveRecord">
    <vt:lpwstr>eyJoZGlkIjoiMGZjZmJhODU3YmY2OTgwZTgwZTMxMDVhNTU4ZWU5OWQiLCJ1c2VySWQiOiIzMTcwMDM2NjUifQ==</vt:lpwstr>
  </property>
</Properties>
</file>