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492E" w14:textId="77777777" w:rsidR="008336C7" w:rsidRDefault="002415BA">
      <w:pPr>
        <w:spacing w:line="500" w:lineRule="exact"/>
        <w:jc w:val="center"/>
        <w:rPr>
          <w:b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招标代理机构遴选结</w:t>
      </w:r>
      <w:r>
        <w:rPr>
          <w:rFonts w:ascii="宋体" w:hAnsi="宋体" w:cs="宋体" w:hint="eastAsia"/>
          <w:b/>
          <w:bCs/>
          <w:sz w:val="36"/>
          <w:szCs w:val="36"/>
        </w:rPr>
        <w:t>果公示</w:t>
      </w:r>
    </w:p>
    <w:p w14:paraId="1DD33BF2" w14:textId="77777777" w:rsidR="008336C7" w:rsidRDefault="008336C7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14:paraId="35F3C197" w14:textId="77777777" w:rsidR="008336C7" w:rsidRDefault="002415B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根据洛阳市</w:t>
      </w:r>
      <w:r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事业发展中心</w:t>
      </w:r>
      <w:r>
        <w:rPr>
          <w:rFonts w:ascii="仿宋" w:eastAsia="仿宋" w:hAnsi="仿宋" w:hint="eastAsia"/>
          <w:sz w:val="32"/>
          <w:szCs w:val="32"/>
        </w:rPr>
        <w:t>洛界高速公路管理处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年机电系统日常维护项目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>招标代理机构遴选</w:t>
      </w:r>
      <w:r>
        <w:rPr>
          <w:rFonts w:ascii="仿宋" w:eastAsia="仿宋" w:hAnsi="仿宋" w:cs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在洛阳市</w:t>
      </w:r>
      <w:r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事业发展中心</w:t>
      </w:r>
      <w:r>
        <w:rPr>
          <w:rFonts w:ascii="仿宋" w:eastAsia="仿宋" w:hAnsi="仿宋" w:hint="eastAsia"/>
          <w:sz w:val="32"/>
          <w:szCs w:val="32"/>
        </w:rPr>
        <w:t>615</w:t>
      </w:r>
      <w:r>
        <w:rPr>
          <w:rFonts w:ascii="仿宋" w:eastAsia="仿宋" w:hAnsi="仿宋" w:hint="eastAsia"/>
          <w:sz w:val="32"/>
          <w:szCs w:val="32"/>
        </w:rPr>
        <w:t>室，遴选小组对参选单位递交的文件</w:t>
      </w:r>
      <w:r>
        <w:rPr>
          <w:rFonts w:ascii="仿宋" w:eastAsia="仿宋" w:hAnsi="仿宋" w:hint="eastAsia"/>
          <w:sz w:val="32"/>
          <w:szCs w:val="32"/>
          <w:lang w:val="zh-CN"/>
        </w:rPr>
        <w:t>进行了资格初审、详细评审，</w:t>
      </w:r>
      <w:r>
        <w:rPr>
          <w:rFonts w:ascii="仿宋" w:eastAsia="仿宋" w:hAnsi="仿宋" w:hint="eastAsia"/>
          <w:sz w:val="32"/>
          <w:szCs w:val="32"/>
        </w:rPr>
        <w:t>根据综合得分由高到低的排序选取第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名为最终入选单位，名单公示如下：</w:t>
      </w:r>
    </w:p>
    <w:p w14:paraId="6720B3F1" w14:textId="40A95BE9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一、入选机构：</w:t>
      </w:r>
      <w:r>
        <w:rPr>
          <w:rFonts w:ascii="仿宋" w:eastAsia="仿宋" w:hAnsi="仿宋" w:hint="eastAsia"/>
          <w:sz w:val="32"/>
          <w:szCs w:val="32"/>
        </w:rPr>
        <w:t xml:space="preserve"> 中诺天中工程管理有限公司</w:t>
      </w:r>
    </w:p>
    <w:p w14:paraId="5B2472E8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二、公示日期：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天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00F33E6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三、参选单位对中标结果有异议的，可以在本结果公示发布之日后的公示期内，以书面形式向采购单位提出质疑，逾期未提交的质疑函将不予受理。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5DE9B58E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四、采购单位名称、联系人和电话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0192323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采购人：洛阳市</w:t>
      </w:r>
      <w:r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事业发展中心</w:t>
      </w:r>
      <w:r>
        <w:rPr>
          <w:rFonts w:ascii="仿宋" w:eastAsia="仿宋" w:hAnsi="仿宋" w:hint="eastAsia"/>
          <w:sz w:val="32"/>
          <w:szCs w:val="32"/>
        </w:rPr>
        <w:t>洛界高速公路管理处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11B50E1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>先生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742AE34" w14:textId="77777777" w:rsidR="008336C7" w:rsidRDefault="002415B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话：</w:t>
      </w:r>
      <w:r>
        <w:rPr>
          <w:rFonts w:ascii="仿宋" w:eastAsia="仿宋" w:hAnsi="仿宋" w:cs="仿宋" w:hint="eastAsia"/>
          <w:sz w:val="28"/>
          <w:szCs w:val="28"/>
        </w:rPr>
        <w:t>0379-6582292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06524F6" w14:textId="77777777" w:rsidR="008336C7" w:rsidRDefault="008336C7">
      <w:pPr>
        <w:pStyle w:val="2"/>
        <w:ind w:firstLine="281"/>
      </w:pPr>
    </w:p>
    <w:p w14:paraId="5A00C9C5" w14:textId="77777777" w:rsidR="008336C7" w:rsidRDefault="008336C7"/>
    <w:p w14:paraId="09E8CD28" w14:textId="77777777" w:rsidR="008336C7" w:rsidRDefault="008336C7"/>
    <w:p w14:paraId="65616CA0" w14:textId="77777777" w:rsidR="008336C7" w:rsidRDefault="002415B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0D9FA8" w14:textId="77777777" w:rsidR="008336C7" w:rsidRDefault="008336C7"/>
    <w:sectPr w:rsidR="008336C7">
      <w:headerReference w:type="default" r:id="rId6"/>
      <w:pgSz w:w="11906" w:h="16838"/>
      <w:pgMar w:top="1418" w:right="1701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6ACA" w14:textId="77777777" w:rsidR="002415BA" w:rsidRDefault="002415BA">
      <w:r>
        <w:separator/>
      </w:r>
    </w:p>
  </w:endnote>
  <w:endnote w:type="continuationSeparator" w:id="0">
    <w:p w14:paraId="02DAE822" w14:textId="77777777" w:rsidR="002415BA" w:rsidRDefault="0024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49A4" w14:textId="77777777" w:rsidR="002415BA" w:rsidRDefault="002415BA">
      <w:r>
        <w:separator/>
      </w:r>
    </w:p>
  </w:footnote>
  <w:footnote w:type="continuationSeparator" w:id="0">
    <w:p w14:paraId="49265306" w14:textId="77777777" w:rsidR="002415BA" w:rsidRDefault="0024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8A2E" w14:textId="77777777" w:rsidR="008336C7" w:rsidRDefault="008336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C7"/>
    <w:rsid w:val="002415BA"/>
    <w:rsid w:val="008336C7"/>
    <w:rsid w:val="00C923D1"/>
    <w:rsid w:val="7EE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F0116"/>
  <w15:docId w15:val="{AE6AA315-CE91-4852-8BBE-DC53BD2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60"/>
      <w:ind w:firstLineChars="100" w:firstLine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207</Characters>
  <Application>Microsoft Office Word</Application>
  <DocSecurity>0</DocSecurity>
  <Lines>13</Lines>
  <Paragraphs>11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龙飞 朱</cp:lastModifiedBy>
  <cp:revision>2</cp:revision>
  <dcterms:created xsi:type="dcterms:W3CDTF">2025-09-15T07:38:00Z</dcterms:created>
  <dcterms:modified xsi:type="dcterms:W3CDTF">2025-09-18T02:39:00Z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eyJoZGlkIjoiODlkNzQ3NmU2M2ZhMzVlZTY1MzBiOWJiNGE2NjcyYzkiLCJ1c2VySWQiOiIyOTY4NzAwMTMifQ==</vt:lpwstr>
  </property>
  <property fmtid="{D5CDD505-2E9C-101B-9397-08002B2CF9AE}" pid="4" name="ICV">
    <vt:lpwstr>B4523554A5AD4D6C88AB98D9987AE553_12</vt:lpwstr>
  </property>
</Properties>
</file>