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B69B3">
      <w:pPr>
        <w:pStyle w:val="15"/>
        <w:spacing w:line="500" w:lineRule="exact"/>
        <w:jc w:val="center"/>
        <w:rPr>
          <w:rFonts w:hint="eastAsia" w:ascii="仿宋" w:hAnsi="仿宋" w:eastAsia="仿宋" w:cs="仿宋"/>
          <w:sz w:val="28"/>
          <w:szCs w:val="28"/>
        </w:rPr>
      </w:pPr>
      <w:r>
        <w:rPr>
          <w:rFonts w:hint="eastAsia" w:ascii="仿宋" w:hAnsi="仿宋" w:eastAsia="仿宋" w:cs="仿宋"/>
          <w:b/>
          <w:sz w:val="28"/>
          <w:szCs w:val="28"/>
          <w:lang w:eastAsia="zh-CN"/>
        </w:rPr>
        <w:t>洛阳市交通事业发展中心洛界高速公路管理处2025年度洛界高速职工工装采购项目</w:t>
      </w:r>
      <w:r>
        <w:rPr>
          <w:rFonts w:hint="eastAsia" w:ascii="仿宋" w:hAnsi="仿宋" w:eastAsia="仿宋" w:cs="仿宋"/>
          <w:b/>
          <w:sz w:val="28"/>
          <w:szCs w:val="28"/>
        </w:rPr>
        <w:t>竞争性磋商公告</w:t>
      </w:r>
    </w:p>
    <w:p w14:paraId="05F7E4BF">
      <w:pPr>
        <w:pStyle w:val="19"/>
        <w:jc w:val="both"/>
      </w:pPr>
    </w:p>
    <w:p w14:paraId="184AFA77">
      <w:pPr>
        <w:spacing w:line="480" w:lineRule="exact"/>
        <w:ind w:firstLine="420" w:firstLineChars="200"/>
        <w:jc w:val="left"/>
        <w:rPr>
          <w:rFonts w:hint="eastAsia" w:ascii="仿宋" w:hAnsi="仿宋" w:eastAsia="仿宋" w:cs="仿宋"/>
        </w:rPr>
      </w:pPr>
      <w:r>
        <w:rPr>
          <w:rFonts w:hint="eastAsia" w:ascii="仿宋" w:hAnsi="仿宋" w:eastAsia="仿宋" w:cs="仿宋"/>
        </w:rPr>
        <w:t>洛阳泽丰建设工程咨询有限公司受</w:t>
      </w:r>
      <w:r>
        <w:rPr>
          <w:rFonts w:hint="eastAsia" w:ascii="仿宋" w:hAnsi="仿宋" w:eastAsia="仿宋" w:cs="仿宋"/>
          <w:bCs/>
          <w:lang w:eastAsia="zh-CN"/>
        </w:rPr>
        <w:t>洛阳市交通事业发展中心洛界高速公路管理处</w:t>
      </w:r>
      <w:r>
        <w:rPr>
          <w:rFonts w:hint="eastAsia" w:ascii="仿宋" w:hAnsi="仿宋" w:eastAsia="仿宋" w:cs="仿宋"/>
        </w:rPr>
        <w:t>的委托，就</w:t>
      </w:r>
      <w:r>
        <w:rPr>
          <w:rFonts w:hint="eastAsia" w:ascii="仿宋" w:hAnsi="仿宋" w:eastAsia="仿宋" w:cs="仿宋"/>
          <w:lang w:eastAsia="zh-CN"/>
        </w:rPr>
        <w:t>洛阳市交通事业发展中心洛界高</w:t>
      </w:r>
      <w:bookmarkStart w:id="3" w:name="_GoBack"/>
      <w:bookmarkEnd w:id="3"/>
      <w:r>
        <w:rPr>
          <w:rFonts w:hint="eastAsia" w:ascii="仿宋" w:hAnsi="仿宋" w:eastAsia="仿宋" w:cs="仿宋"/>
          <w:lang w:eastAsia="zh-CN"/>
        </w:rPr>
        <w:t>速公路管理处2025年度洛界高速职工工装采购项目</w:t>
      </w:r>
      <w:r>
        <w:rPr>
          <w:rFonts w:hint="eastAsia" w:ascii="仿宋" w:hAnsi="仿宋" w:eastAsia="仿宋" w:cs="仿宋"/>
        </w:rPr>
        <w:t>进行竞争性磋商，现欢迎符合相应条件的供应商积极参加。</w:t>
      </w:r>
    </w:p>
    <w:p w14:paraId="1C119AF4">
      <w:pPr>
        <w:spacing w:line="480" w:lineRule="exact"/>
        <w:ind w:firstLine="420" w:firstLineChars="200"/>
        <w:rPr>
          <w:rFonts w:hint="eastAsia" w:ascii="仿宋" w:hAnsi="仿宋" w:eastAsia="仿宋" w:cs="仿宋"/>
        </w:rPr>
      </w:pPr>
      <w:r>
        <w:rPr>
          <w:rFonts w:hint="eastAsia" w:ascii="仿宋" w:hAnsi="仿宋" w:eastAsia="仿宋" w:cs="仿宋"/>
        </w:rPr>
        <w:t>一、磋商项目名称：</w:t>
      </w:r>
      <w:r>
        <w:rPr>
          <w:rFonts w:hint="eastAsia" w:ascii="仿宋" w:hAnsi="仿宋" w:eastAsia="仿宋" w:cs="仿宋"/>
          <w:lang w:eastAsia="zh-CN"/>
        </w:rPr>
        <w:t>洛阳市交通事业发展中心洛界高速公路管理处2025年度洛界高速职工工装采购项目</w:t>
      </w:r>
    </w:p>
    <w:p w14:paraId="4CFF07D3">
      <w:pPr>
        <w:spacing w:line="480" w:lineRule="exact"/>
        <w:ind w:firstLine="420" w:firstLineChars="200"/>
        <w:rPr>
          <w:rFonts w:hint="eastAsia" w:ascii="仿宋" w:hAnsi="仿宋" w:eastAsia="仿宋" w:cs="仿宋"/>
          <w:lang w:eastAsia="zh-CN"/>
        </w:rPr>
      </w:pPr>
      <w:r>
        <w:rPr>
          <w:rFonts w:hint="eastAsia" w:ascii="仿宋" w:hAnsi="仿宋" w:eastAsia="仿宋" w:cs="仿宋"/>
        </w:rPr>
        <w:t>二、采购编号：</w:t>
      </w:r>
      <w:r>
        <w:rPr>
          <w:rFonts w:hint="eastAsia" w:ascii="仿宋" w:hAnsi="仿宋" w:eastAsia="仿宋" w:cs="仿宋"/>
          <w:lang w:eastAsia="zh-CN"/>
        </w:rPr>
        <w:t>LYZF-2025-35</w:t>
      </w:r>
    </w:p>
    <w:p w14:paraId="41DCC7A5">
      <w:pPr>
        <w:spacing w:line="480" w:lineRule="exact"/>
        <w:ind w:firstLine="420" w:firstLineChars="200"/>
        <w:rPr>
          <w:rFonts w:hint="eastAsia" w:ascii="仿宋" w:hAnsi="仿宋" w:eastAsia="仿宋" w:cs="仿宋"/>
          <w:lang w:val="en-US" w:eastAsia="zh-CN"/>
        </w:rPr>
      </w:pPr>
      <w:r>
        <w:rPr>
          <w:rFonts w:hint="eastAsia" w:ascii="仿宋" w:hAnsi="仿宋" w:eastAsia="仿宋" w:cs="仿宋"/>
        </w:rPr>
        <w:t>三、资金来源及预算控制金额：财政资金</w:t>
      </w:r>
      <w:r>
        <w:rPr>
          <w:rFonts w:hint="eastAsia" w:ascii="仿宋" w:hAnsi="仿宋" w:eastAsia="仿宋" w:cs="仿宋"/>
          <w:color w:val="auto"/>
        </w:rPr>
        <w:t>，</w:t>
      </w:r>
      <w:r>
        <w:rPr>
          <w:rFonts w:hint="eastAsia" w:ascii="仿宋" w:hAnsi="仿宋" w:eastAsia="仿宋" w:cs="仿宋"/>
          <w:color w:val="auto"/>
          <w:lang w:val="en-US" w:eastAsia="zh-CN"/>
        </w:rPr>
        <w:t>250000元。</w:t>
      </w:r>
    </w:p>
    <w:p w14:paraId="60C5DA99">
      <w:pPr>
        <w:spacing w:line="480" w:lineRule="exact"/>
        <w:ind w:firstLine="420" w:firstLineChars="200"/>
        <w:rPr>
          <w:rFonts w:hint="eastAsia" w:ascii="仿宋" w:hAnsi="仿宋" w:eastAsia="仿宋" w:cs="仿宋"/>
        </w:rPr>
      </w:pPr>
      <w:r>
        <w:rPr>
          <w:rFonts w:hint="eastAsia" w:ascii="仿宋" w:hAnsi="仿宋" w:eastAsia="仿宋" w:cs="仿宋"/>
        </w:rPr>
        <w:t>四、采购项目简要说明：</w:t>
      </w:r>
    </w:p>
    <w:p w14:paraId="3AFE513C">
      <w:pPr>
        <w:spacing w:line="480" w:lineRule="exact"/>
        <w:ind w:firstLine="420" w:firstLineChars="200"/>
        <w:rPr>
          <w:rFonts w:hint="eastAsia" w:ascii="仿宋" w:hAnsi="仿宋" w:eastAsia="仿宋" w:cs="仿宋"/>
        </w:rPr>
      </w:pPr>
      <w:r>
        <w:rPr>
          <w:rFonts w:hint="eastAsia" w:ascii="仿宋" w:hAnsi="仿宋" w:eastAsia="仿宋" w:cs="仿宋"/>
        </w:rPr>
        <w:t>1、本次采购为</w:t>
      </w:r>
      <w:r>
        <w:rPr>
          <w:rFonts w:hint="eastAsia" w:ascii="仿宋" w:hAnsi="仿宋" w:eastAsia="仿宋" w:cs="仿宋"/>
          <w:lang w:val="en-US" w:eastAsia="zh-CN"/>
        </w:rPr>
        <w:t>一个包</w:t>
      </w:r>
      <w:r>
        <w:rPr>
          <w:rFonts w:hint="eastAsia" w:ascii="仿宋" w:hAnsi="仿宋" w:eastAsia="仿宋" w:cs="仿宋"/>
          <w:lang w:eastAsia="zh-CN"/>
        </w:rPr>
        <w:t>，</w:t>
      </w:r>
      <w:r>
        <w:rPr>
          <w:rFonts w:hint="eastAsia" w:ascii="仿宋" w:hAnsi="仿宋" w:eastAsia="仿宋" w:cs="仿宋"/>
          <w:lang w:val="en-US" w:eastAsia="zh-CN"/>
        </w:rPr>
        <w:t>为洛阳市交通事业发展中心洛界高速公路管理处2025年度洛界高速职工工装采购项目，</w:t>
      </w:r>
      <w:r>
        <w:rPr>
          <w:rFonts w:hint="eastAsia" w:ascii="仿宋" w:hAnsi="仿宋" w:eastAsia="仿宋" w:cs="仿宋"/>
        </w:rPr>
        <w:t>具体</w:t>
      </w:r>
      <w:r>
        <w:rPr>
          <w:rFonts w:hint="eastAsia" w:ascii="仿宋" w:hAnsi="仿宋" w:eastAsia="仿宋" w:cs="仿宋"/>
          <w:lang w:val="en-US" w:eastAsia="zh-CN"/>
        </w:rPr>
        <w:t>采购内容及</w:t>
      </w:r>
      <w:r>
        <w:rPr>
          <w:rFonts w:hint="eastAsia" w:ascii="仿宋" w:hAnsi="仿宋" w:eastAsia="仿宋" w:cs="仿宋"/>
        </w:rPr>
        <w:t>要求详见磋商文件；</w:t>
      </w:r>
    </w:p>
    <w:p w14:paraId="471AD2BD">
      <w:pPr>
        <w:spacing w:line="480" w:lineRule="exact"/>
        <w:ind w:firstLine="420" w:firstLineChars="200"/>
        <w:rPr>
          <w:rFonts w:hint="eastAsia" w:ascii="仿宋" w:hAnsi="仿宋" w:eastAsia="仿宋" w:cs="仿宋"/>
          <w:color w:val="auto"/>
          <w:lang w:val="en-US" w:eastAsia="zh-CN"/>
        </w:rPr>
      </w:pPr>
      <w:bookmarkStart w:id="0" w:name="_Toc3880"/>
      <w:bookmarkStart w:id="1" w:name="_Toc18926"/>
      <w:bookmarkStart w:id="2" w:name="_Toc15649"/>
      <w:r>
        <w:rPr>
          <w:rFonts w:hint="eastAsia" w:ascii="仿宋" w:hAnsi="仿宋" w:eastAsia="仿宋" w:cs="仿宋"/>
          <w:color w:val="auto"/>
          <w:lang w:val="en-US" w:eastAsia="zh-CN"/>
        </w:rPr>
        <w:t>2.供货期：</w:t>
      </w:r>
      <w:bookmarkEnd w:id="0"/>
      <w:r>
        <w:rPr>
          <w:rFonts w:hint="eastAsia" w:ascii="仿宋" w:hAnsi="仿宋" w:eastAsia="仿宋" w:cs="仿宋"/>
          <w:color w:val="auto"/>
          <w:lang w:val="en-US" w:eastAsia="zh-CN"/>
        </w:rPr>
        <w:t>20天</w:t>
      </w:r>
      <w:bookmarkEnd w:id="1"/>
      <w:bookmarkEnd w:id="2"/>
    </w:p>
    <w:p w14:paraId="644A9EDD">
      <w:pPr>
        <w:spacing w:line="480" w:lineRule="exact"/>
        <w:ind w:firstLine="420" w:firstLineChars="200"/>
        <w:rPr>
          <w:rFonts w:hint="default" w:ascii="仿宋" w:hAnsi="仿宋" w:eastAsia="仿宋" w:cs="仿宋"/>
          <w:lang w:val="en-US" w:eastAsia="zh-CN"/>
        </w:rPr>
      </w:pPr>
      <w:r>
        <w:rPr>
          <w:rFonts w:hint="eastAsia" w:ascii="仿宋" w:hAnsi="仿宋" w:eastAsia="仿宋" w:cs="仿宋"/>
          <w:lang w:val="en-US" w:eastAsia="zh-CN"/>
        </w:rPr>
        <w:t>五、政府采购政策：面向中小企业,监狱企业、残疾人福利性单位视同小型、微型企业。不接受进口产品。</w:t>
      </w:r>
    </w:p>
    <w:p w14:paraId="6D00F14D">
      <w:pPr>
        <w:spacing w:line="480" w:lineRule="exact"/>
        <w:ind w:firstLine="420" w:firstLineChars="200"/>
        <w:rPr>
          <w:rFonts w:hint="eastAsia" w:ascii="仿宋" w:hAnsi="仿宋" w:eastAsia="仿宋" w:cs="仿宋"/>
        </w:rPr>
      </w:pPr>
      <w:r>
        <w:rPr>
          <w:rFonts w:hint="eastAsia" w:ascii="仿宋" w:hAnsi="仿宋" w:eastAsia="仿宋" w:cs="仿宋"/>
          <w:lang w:val="en-US" w:eastAsia="zh-CN"/>
        </w:rPr>
        <w:t>六</w:t>
      </w:r>
      <w:r>
        <w:rPr>
          <w:rFonts w:hint="eastAsia" w:ascii="仿宋" w:hAnsi="仿宋" w:eastAsia="仿宋" w:cs="仿宋"/>
        </w:rPr>
        <w:t>、</w:t>
      </w:r>
      <w:r>
        <w:rPr>
          <w:rFonts w:hint="eastAsia" w:ascii="仿宋" w:hAnsi="仿宋" w:eastAsia="仿宋" w:cs="仿宋"/>
          <w:lang w:val="en-US" w:eastAsia="zh-CN"/>
        </w:rPr>
        <w:t>供应商资格要求</w:t>
      </w:r>
      <w:r>
        <w:rPr>
          <w:rFonts w:hint="eastAsia" w:ascii="仿宋" w:hAnsi="仿宋" w:eastAsia="仿宋" w:cs="仿宋"/>
        </w:rPr>
        <w:t>：</w:t>
      </w:r>
    </w:p>
    <w:p w14:paraId="212D4D22">
      <w:pPr>
        <w:spacing w:line="480" w:lineRule="exact"/>
        <w:ind w:firstLine="420" w:firstLineChars="200"/>
        <w:rPr>
          <w:rFonts w:hint="eastAsia" w:ascii="仿宋" w:hAnsi="仿宋" w:eastAsia="仿宋" w:cs="仿宋"/>
          <w:lang w:val="en-US" w:eastAsia="zh-CN"/>
        </w:rPr>
      </w:pPr>
      <w:r>
        <w:rPr>
          <w:rFonts w:hint="eastAsia" w:ascii="仿宋" w:hAnsi="仿宋" w:eastAsia="仿宋" w:cs="仿宋"/>
          <w:lang w:val="en-US" w:eastAsia="zh-CN"/>
        </w:rPr>
        <w:t>1、满足《中华人民共和国政府采购法》第二十二条规定,须提供以下证明材料：①供应商具有独立承担民事责任的能力，具有有效的营业执照或事业单位法人证书或其他供应商身份证明材料；②洛阳市政府采购供应商信用承诺函（格式详见磋商文件格式）；</w:t>
      </w:r>
    </w:p>
    <w:p w14:paraId="1C542831">
      <w:pPr>
        <w:spacing w:line="480" w:lineRule="exact"/>
        <w:ind w:firstLine="42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2、本项目面向中小企业采购，供应商提供的货物应全部由中小企业制造；</w:t>
      </w:r>
    </w:p>
    <w:p w14:paraId="14C518A9">
      <w:pPr>
        <w:spacing w:line="480" w:lineRule="exact"/>
        <w:ind w:firstLine="420" w:firstLineChars="200"/>
        <w:rPr>
          <w:rFonts w:hint="eastAsia" w:ascii="仿宋" w:hAnsi="仿宋" w:eastAsia="仿宋" w:cs="仿宋"/>
          <w:bCs/>
        </w:rPr>
      </w:pPr>
      <w:r>
        <w:rPr>
          <w:rFonts w:hint="eastAsia" w:ascii="仿宋" w:hAnsi="仿宋" w:eastAsia="仿宋" w:cs="仿宋"/>
          <w:bCs/>
          <w:lang w:val="en-US" w:eastAsia="zh-CN"/>
        </w:rPr>
        <w:t>3</w:t>
      </w:r>
      <w:r>
        <w:rPr>
          <w:rFonts w:hint="eastAsia" w:ascii="仿宋" w:hAnsi="仿宋" w:eastAsia="仿宋" w:cs="仿宋"/>
          <w:bCs/>
        </w:rPr>
        <w:t>、</w:t>
      </w:r>
      <w:r>
        <w:rPr>
          <w:rFonts w:hint="eastAsia" w:ascii="仿宋" w:hAnsi="仿宋" w:eastAsia="仿宋" w:cs="仿宋"/>
          <w:bCs/>
          <w:lang w:val="en-US" w:eastAsia="zh-CN"/>
        </w:rPr>
        <w:t>依据《财政部关于在政府采购活动中查询及使用信用记录有关问题的通知》（财库〔2016〕125号），供应商被“信用中国”网站（www.creditchina.gov.cn）列入重大税收违法失信主体，被列入中国执行信息公开网（http://zxgk.court.gov.cn），也即全国法院失信被执行人名单信息公布与查询网）“失信被执行人”的，被“中国政府采购”网站（www.ccgp.gov.cn）列入政府采购严重违法失信行为记录名单的将被拒绝参与本项目政府采购活动（供应商无需提供证明材料）</w:t>
      </w:r>
      <w:r>
        <w:rPr>
          <w:rFonts w:hint="eastAsia" w:ascii="仿宋" w:hAnsi="仿宋" w:eastAsia="仿宋" w:cs="仿宋"/>
          <w:bCs/>
        </w:rPr>
        <w:t>；</w:t>
      </w:r>
    </w:p>
    <w:p w14:paraId="3A89BE5C">
      <w:pPr>
        <w:spacing w:line="480" w:lineRule="exact"/>
        <w:ind w:firstLine="420" w:firstLineChars="200"/>
        <w:rPr>
          <w:rFonts w:hint="eastAsia" w:ascii="仿宋" w:hAnsi="仿宋" w:eastAsia="仿宋" w:cs="仿宋"/>
          <w:bCs/>
        </w:rPr>
      </w:pPr>
      <w:r>
        <w:rPr>
          <w:rFonts w:hint="eastAsia" w:ascii="仿宋" w:hAnsi="仿宋" w:eastAsia="仿宋" w:cs="仿宋"/>
          <w:bCs/>
          <w:lang w:val="en-US" w:eastAsia="zh-CN"/>
        </w:rPr>
        <w:t>4、本次采购项目不接受联合体</w:t>
      </w:r>
      <w:r>
        <w:rPr>
          <w:rFonts w:hint="eastAsia" w:ascii="仿宋" w:hAnsi="仿宋" w:eastAsia="仿宋" w:cs="仿宋"/>
          <w:bCs/>
        </w:rPr>
        <w:t>；</w:t>
      </w:r>
    </w:p>
    <w:p w14:paraId="0D4FF142">
      <w:pPr>
        <w:spacing w:line="480" w:lineRule="exact"/>
        <w:ind w:firstLine="420" w:firstLineChars="200"/>
        <w:rPr>
          <w:rFonts w:hint="eastAsia" w:ascii="仿宋" w:hAnsi="仿宋" w:eastAsia="仿宋" w:cs="仿宋"/>
          <w:bCs/>
        </w:rPr>
      </w:pPr>
      <w:r>
        <w:rPr>
          <w:rFonts w:hint="eastAsia" w:ascii="仿宋" w:hAnsi="仿宋" w:eastAsia="仿宋" w:cs="仿宋"/>
          <w:bCs/>
          <w:lang w:val="en-US" w:eastAsia="zh-CN"/>
        </w:rPr>
        <w:t>5</w:t>
      </w:r>
      <w:r>
        <w:rPr>
          <w:rFonts w:hint="eastAsia" w:ascii="仿宋" w:hAnsi="仿宋" w:eastAsia="仿宋" w:cs="仿宋"/>
          <w:bCs/>
        </w:rPr>
        <w:t>、本次采购实行资格后审，资格审查的具体要求见竞争性磋商文件，资格后审不合格的供应商的响应文件将不被接受。</w:t>
      </w:r>
    </w:p>
    <w:p w14:paraId="32A531B0">
      <w:pPr>
        <w:widowControl/>
        <w:spacing w:line="480" w:lineRule="exact"/>
        <w:ind w:firstLine="420" w:firstLineChars="200"/>
        <w:rPr>
          <w:rFonts w:hint="eastAsia" w:ascii="仿宋" w:hAnsi="仿宋" w:eastAsia="仿宋" w:cs="仿宋"/>
        </w:rPr>
      </w:pPr>
      <w:r>
        <w:rPr>
          <w:rFonts w:hint="eastAsia" w:ascii="仿宋" w:hAnsi="仿宋" w:eastAsia="仿宋" w:cs="仿宋"/>
          <w:lang w:val="en-US" w:eastAsia="zh-CN"/>
        </w:rPr>
        <w:t>七</w:t>
      </w:r>
      <w:r>
        <w:rPr>
          <w:rFonts w:hint="eastAsia" w:ascii="仿宋" w:hAnsi="仿宋" w:eastAsia="仿宋" w:cs="仿宋"/>
        </w:rPr>
        <w:t>、获取磋商文件时间及报名时间：</w:t>
      </w:r>
      <w:r>
        <w:rPr>
          <w:rFonts w:hint="eastAsia" w:ascii="仿宋" w:hAnsi="仿宋" w:eastAsia="仿宋" w:cs="仿宋"/>
          <w:lang w:eastAsia="zh-CN"/>
        </w:rPr>
        <w:t>202</w:t>
      </w:r>
      <w:r>
        <w:rPr>
          <w:rFonts w:hint="eastAsia" w:ascii="仿宋" w:hAnsi="仿宋" w:eastAsia="仿宋" w:cs="仿宋"/>
          <w:lang w:val="en-US" w:eastAsia="zh-CN"/>
        </w:rPr>
        <w:t>5</w:t>
      </w:r>
      <w:r>
        <w:rPr>
          <w:rFonts w:hint="eastAsia" w:ascii="仿宋" w:hAnsi="仿宋" w:eastAsia="仿宋" w:cs="仿宋"/>
          <w:lang w:eastAsia="zh-CN"/>
        </w:rPr>
        <w:t>年</w:t>
      </w:r>
      <w:r>
        <w:rPr>
          <w:rFonts w:hint="eastAsia" w:ascii="仿宋" w:hAnsi="仿宋" w:eastAsia="仿宋" w:cs="仿宋"/>
          <w:lang w:val="en-US" w:eastAsia="zh-CN"/>
        </w:rPr>
        <w:t>9</w:t>
      </w:r>
      <w:r>
        <w:rPr>
          <w:rFonts w:hint="eastAsia" w:ascii="仿宋" w:hAnsi="仿宋" w:eastAsia="仿宋" w:cs="仿宋"/>
          <w:lang w:eastAsia="zh-CN"/>
        </w:rPr>
        <w:t>月</w:t>
      </w:r>
      <w:r>
        <w:rPr>
          <w:rFonts w:hint="eastAsia" w:ascii="仿宋" w:hAnsi="仿宋" w:eastAsia="仿宋" w:cs="仿宋"/>
          <w:lang w:val="en-US" w:eastAsia="zh-CN"/>
        </w:rPr>
        <w:t>26</w:t>
      </w:r>
      <w:r>
        <w:rPr>
          <w:rFonts w:hint="eastAsia" w:ascii="仿宋" w:hAnsi="仿宋" w:eastAsia="仿宋" w:cs="仿宋"/>
          <w:lang w:eastAsia="zh-CN"/>
        </w:rPr>
        <w:t>日至202</w:t>
      </w:r>
      <w:r>
        <w:rPr>
          <w:rFonts w:hint="eastAsia" w:ascii="仿宋" w:hAnsi="仿宋" w:eastAsia="仿宋" w:cs="仿宋"/>
          <w:lang w:val="en-US" w:eastAsia="zh-CN"/>
        </w:rPr>
        <w:t>5</w:t>
      </w:r>
      <w:r>
        <w:rPr>
          <w:rFonts w:hint="eastAsia" w:ascii="仿宋" w:hAnsi="仿宋" w:eastAsia="仿宋" w:cs="仿宋"/>
          <w:lang w:eastAsia="zh-CN"/>
        </w:rPr>
        <w:t>年</w:t>
      </w:r>
      <w:r>
        <w:rPr>
          <w:rFonts w:hint="eastAsia" w:ascii="仿宋" w:hAnsi="仿宋" w:eastAsia="仿宋" w:cs="仿宋"/>
          <w:lang w:val="en-US" w:eastAsia="zh-CN"/>
        </w:rPr>
        <w:t>10</w:t>
      </w:r>
      <w:r>
        <w:rPr>
          <w:rFonts w:hint="eastAsia" w:ascii="仿宋" w:hAnsi="仿宋" w:eastAsia="仿宋" w:cs="仿宋"/>
          <w:lang w:eastAsia="zh-CN"/>
        </w:rPr>
        <w:t>月</w:t>
      </w:r>
      <w:r>
        <w:rPr>
          <w:rFonts w:hint="eastAsia" w:ascii="仿宋" w:hAnsi="仿宋" w:eastAsia="仿宋" w:cs="仿宋"/>
          <w:lang w:val="en-US" w:eastAsia="zh-CN"/>
        </w:rPr>
        <w:t>10</w:t>
      </w:r>
      <w:r>
        <w:rPr>
          <w:rFonts w:hint="eastAsia" w:ascii="仿宋" w:hAnsi="仿宋" w:eastAsia="仿宋" w:cs="仿宋"/>
          <w:lang w:eastAsia="zh-CN"/>
        </w:rPr>
        <w:t>日</w:t>
      </w:r>
      <w:r>
        <w:rPr>
          <w:rFonts w:hint="eastAsia" w:ascii="仿宋" w:hAnsi="仿宋" w:eastAsia="仿宋" w:cs="仿宋"/>
          <w:lang w:bidi="ar"/>
        </w:rPr>
        <w:t>每天8:30-12:00,14:30-18:00（北京时间）（法定休息日、节假日除外）。</w:t>
      </w:r>
    </w:p>
    <w:p w14:paraId="34DB87BA">
      <w:pPr>
        <w:spacing w:line="480" w:lineRule="exact"/>
        <w:ind w:firstLine="420" w:firstLineChars="200"/>
        <w:rPr>
          <w:rFonts w:hint="default" w:ascii="仿宋" w:hAnsi="仿宋" w:eastAsia="仿宋" w:cs="仿宋"/>
          <w:lang w:val="en-US" w:eastAsia="zh-CN"/>
        </w:rPr>
      </w:pPr>
      <w:r>
        <w:rPr>
          <w:rFonts w:hint="eastAsia" w:ascii="仿宋" w:hAnsi="仿宋" w:eastAsia="仿宋" w:cs="仿宋"/>
          <w:lang w:val="en-US" w:eastAsia="zh-CN"/>
        </w:rPr>
        <w:t>八</w:t>
      </w:r>
      <w:r>
        <w:rPr>
          <w:rFonts w:hint="eastAsia" w:ascii="仿宋" w:hAnsi="仿宋" w:eastAsia="仿宋" w:cs="仿宋"/>
        </w:rPr>
        <w:t>、获取磋商文件方式：</w:t>
      </w:r>
      <w:r>
        <w:rPr>
          <w:rFonts w:hint="eastAsia" w:ascii="仿宋" w:hAnsi="仿宋" w:eastAsia="仿宋" w:cs="仿宋"/>
          <w:lang w:val="en-US" w:eastAsia="zh-CN"/>
        </w:rPr>
        <w:t>本次磋商文件通过电子邮件形式获取，供应商获取时须提供：针对本项目的授权委托书、法人（授权人）和被授权人身份证加盖公章的扫描件。邮箱：lyzf0379@163.com 每份0元</w:t>
      </w:r>
      <w:r>
        <w:rPr>
          <w:rFonts w:hint="eastAsia" w:ascii="仿宋" w:hAnsi="仿宋" w:eastAsia="仿宋" w:cs="仿宋"/>
        </w:rPr>
        <w:t>。</w:t>
      </w:r>
    </w:p>
    <w:p w14:paraId="1F138FBC">
      <w:pPr>
        <w:spacing w:line="480" w:lineRule="exact"/>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九</w:t>
      </w:r>
      <w:r>
        <w:rPr>
          <w:rFonts w:hint="eastAsia" w:ascii="仿宋" w:hAnsi="仿宋" w:eastAsia="仿宋" w:cs="仿宋"/>
          <w:sz w:val="21"/>
          <w:szCs w:val="21"/>
        </w:rPr>
        <w:t>、磋商响应文件接收截止时间及磋商开启时间：</w:t>
      </w:r>
      <w:r>
        <w:rPr>
          <w:rFonts w:hint="eastAsia" w:ascii="仿宋" w:hAnsi="仿宋" w:eastAsia="仿宋" w:cs="仿宋"/>
          <w:sz w:val="21"/>
          <w:szCs w:val="21"/>
          <w:lang w:eastAsia="zh-CN"/>
        </w:rPr>
        <w:t>202</w:t>
      </w:r>
      <w:r>
        <w:rPr>
          <w:rFonts w:hint="eastAsia" w:ascii="仿宋" w:hAnsi="仿宋" w:eastAsia="仿宋" w:cs="仿宋"/>
          <w:sz w:val="21"/>
          <w:szCs w:val="21"/>
          <w:lang w:val="en-US" w:eastAsia="zh-CN"/>
        </w:rPr>
        <w:t>5</w:t>
      </w:r>
      <w:r>
        <w:rPr>
          <w:rFonts w:hint="eastAsia" w:ascii="仿宋" w:hAnsi="仿宋" w:eastAsia="仿宋" w:cs="仿宋"/>
          <w:sz w:val="21"/>
          <w:szCs w:val="21"/>
          <w:lang w:eastAsia="zh-CN"/>
        </w:rPr>
        <w:t>年</w:t>
      </w:r>
      <w:r>
        <w:rPr>
          <w:rFonts w:hint="eastAsia" w:ascii="仿宋" w:hAnsi="仿宋" w:eastAsia="仿宋" w:cs="仿宋"/>
          <w:sz w:val="21"/>
          <w:szCs w:val="21"/>
          <w:lang w:val="en-US" w:eastAsia="zh-CN"/>
        </w:rPr>
        <w:t>10</w:t>
      </w:r>
      <w:r>
        <w:rPr>
          <w:rFonts w:hint="eastAsia" w:ascii="仿宋" w:hAnsi="仿宋" w:eastAsia="仿宋" w:cs="仿宋"/>
          <w:sz w:val="21"/>
          <w:szCs w:val="21"/>
          <w:lang w:eastAsia="zh-CN"/>
        </w:rPr>
        <w:t>月</w:t>
      </w:r>
      <w:r>
        <w:rPr>
          <w:rFonts w:hint="eastAsia" w:ascii="仿宋" w:hAnsi="仿宋" w:eastAsia="仿宋" w:cs="仿宋"/>
          <w:sz w:val="21"/>
          <w:szCs w:val="21"/>
          <w:lang w:val="en-US" w:eastAsia="zh-CN"/>
        </w:rPr>
        <w:t>15</w:t>
      </w:r>
      <w:r>
        <w:rPr>
          <w:rFonts w:hint="eastAsia" w:ascii="仿宋" w:hAnsi="仿宋" w:eastAsia="仿宋" w:cs="仿宋"/>
          <w:sz w:val="21"/>
          <w:szCs w:val="21"/>
          <w:lang w:eastAsia="zh-CN"/>
        </w:rPr>
        <w:t>日</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lang w:eastAsia="zh-CN"/>
        </w:rPr>
        <w:t>时</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lang w:eastAsia="zh-CN"/>
        </w:rPr>
        <w:t>0分</w:t>
      </w:r>
      <w:r>
        <w:rPr>
          <w:rFonts w:hint="eastAsia" w:ascii="仿宋" w:hAnsi="仿宋" w:eastAsia="仿宋" w:cs="仿宋"/>
          <w:sz w:val="21"/>
          <w:szCs w:val="21"/>
        </w:rPr>
        <w:t>。</w:t>
      </w:r>
    </w:p>
    <w:p w14:paraId="45F5A958">
      <w:pPr>
        <w:widowControl/>
        <w:spacing w:line="48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lang w:val="en-US" w:eastAsia="zh-CN"/>
        </w:rPr>
        <w:t>十</w:t>
      </w:r>
      <w:r>
        <w:rPr>
          <w:rFonts w:hint="eastAsia" w:ascii="仿宋" w:hAnsi="仿宋" w:eastAsia="仿宋" w:cs="仿宋"/>
          <w:sz w:val="21"/>
          <w:szCs w:val="21"/>
        </w:rPr>
        <w:t>、磋商响应文件接收地点和磋商地点：古都科创园B栋二楼205会议室</w:t>
      </w:r>
      <w:r>
        <w:rPr>
          <w:rFonts w:hint="eastAsia" w:ascii="仿宋" w:hAnsi="仿宋" w:eastAsia="仿宋" w:cs="仿宋"/>
          <w:sz w:val="21"/>
          <w:szCs w:val="21"/>
          <w:lang w:bidi="ar"/>
        </w:rPr>
        <w:t>。</w:t>
      </w:r>
    </w:p>
    <w:p w14:paraId="658324E7">
      <w:pPr>
        <w:spacing w:line="48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十</w:t>
      </w:r>
      <w:r>
        <w:rPr>
          <w:rFonts w:hint="eastAsia" w:ascii="仿宋" w:hAnsi="仿宋" w:eastAsia="仿宋" w:cs="仿宋"/>
          <w:sz w:val="21"/>
          <w:szCs w:val="21"/>
          <w:lang w:val="en-US" w:eastAsia="zh-CN"/>
        </w:rPr>
        <w:t>一</w:t>
      </w:r>
      <w:r>
        <w:rPr>
          <w:rFonts w:hint="eastAsia" w:ascii="仿宋" w:hAnsi="仿宋" w:eastAsia="仿宋" w:cs="仿宋"/>
          <w:sz w:val="21"/>
          <w:szCs w:val="21"/>
        </w:rPr>
        <w:t>、本公告已同时在</w:t>
      </w:r>
      <w:r>
        <w:rPr>
          <w:rFonts w:hint="eastAsia" w:ascii="仿宋" w:hAnsi="仿宋" w:eastAsia="仿宋" w:cs="仿宋"/>
          <w:kern w:val="0"/>
          <w:sz w:val="21"/>
          <w:szCs w:val="21"/>
          <w:highlight w:val="none"/>
          <w:lang w:val="en-US" w:eastAsia="zh-CN" w:bidi="ar-SA"/>
        </w:rPr>
        <w:t>《中国招标投标公共服务平台》、《洛阳市交通事业发展中心》</w:t>
      </w:r>
      <w:r>
        <w:rPr>
          <w:rFonts w:hint="eastAsia" w:ascii="仿宋" w:hAnsi="仿宋" w:eastAsia="仿宋" w:cs="仿宋"/>
          <w:kern w:val="0"/>
          <w:sz w:val="21"/>
          <w:szCs w:val="21"/>
          <w:lang w:val="en-US" w:eastAsia="zh-CN" w:bidi="ar-SA"/>
        </w:rPr>
        <w:t>官网</w:t>
      </w:r>
      <w:r>
        <w:rPr>
          <w:rFonts w:hint="eastAsia" w:ascii="仿宋" w:hAnsi="仿宋" w:eastAsia="仿宋" w:cs="仿宋"/>
          <w:sz w:val="21"/>
          <w:szCs w:val="21"/>
        </w:rPr>
        <w:t>公告。公告期为自发布之日起5个工作日。</w:t>
      </w:r>
    </w:p>
    <w:p w14:paraId="6AFD2DC3">
      <w:pPr>
        <w:spacing w:line="480" w:lineRule="exact"/>
        <w:ind w:firstLine="420" w:firstLineChars="200"/>
        <w:rPr>
          <w:rFonts w:hint="eastAsia" w:ascii="仿宋" w:hAnsi="仿宋" w:eastAsia="仿宋" w:cs="仿宋"/>
          <w:sz w:val="21"/>
          <w:szCs w:val="21"/>
          <w:lang w:eastAsia="zh-CN" w:bidi="ar"/>
        </w:rPr>
      </w:pPr>
      <w:r>
        <w:rPr>
          <w:rFonts w:hint="eastAsia" w:ascii="仿宋" w:hAnsi="仿宋" w:eastAsia="仿宋" w:cs="仿宋"/>
          <w:sz w:val="21"/>
          <w:szCs w:val="21"/>
        </w:rPr>
        <w:t>十</w:t>
      </w:r>
      <w:r>
        <w:rPr>
          <w:rFonts w:hint="eastAsia" w:ascii="仿宋" w:hAnsi="仿宋" w:eastAsia="仿宋" w:cs="仿宋"/>
          <w:sz w:val="21"/>
          <w:szCs w:val="21"/>
          <w:lang w:val="en-US" w:eastAsia="zh-CN"/>
        </w:rPr>
        <w:t>二</w:t>
      </w:r>
      <w:r>
        <w:rPr>
          <w:rFonts w:hint="eastAsia" w:ascii="仿宋" w:hAnsi="仿宋" w:eastAsia="仿宋" w:cs="仿宋"/>
          <w:sz w:val="21"/>
          <w:szCs w:val="21"/>
        </w:rPr>
        <w:t>、</w:t>
      </w:r>
      <w:r>
        <w:rPr>
          <w:rFonts w:hint="eastAsia" w:ascii="仿宋" w:hAnsi="仿宋" w:eastAsia="仿宋" w:cs="仿宋"/>
          <w:sz w:val="21"/>
          <w:szCs w:val="21"/>
          <w:lang w:bidi="ar"/>
        </w:rPr>
        <w:t>采购人：</w:t>
      </w:r>
      <w:r>
        <w:rPr>
          <w:rFonts w:hint="eastAsia" w:ascii="仿宋" w:hAnsi="仿宋" w:eastAsia="仿宋" w:cs="仿宋"/>
          <w:bCs/>
          <w:sz w:val="21"/>
          <w:szCs w:val="21"/>
          <w:lang w:eastAsia="zh-CN"/>
        </w:rPr>
        <w:t>洛阳市交通事业发展中心洛界高速公路管理处</w:t>
      </w:r>
      <w:r>
        <w:rPr>
          <w:rFonts w:hint="eastAsia" w:ascii="仿宋" w:hAnsi="仿宋" w:eastAsia="仿宋" w:cs="仿宋"/>
          <w:sz w:val="21"/>
          <w:szCs w:val="21"/>
          <w:lang w:eastAsia="zh-CN" w:bidi="ar"/>
        </w:rPr>
        <w:t xml:space="preserve"> </w:t>
      </w:r>
    </w:p>
    <w:p w14:paraId="4B11E7DA">
      <w:pPr>
        <w:spacing w:line="480" w:lineRule="exact"/>
        <w:ind w:firstLine="420" w:firstLineChars="200"/>
        <w:rPr>
          <w:rFonts w:hint="eastAsia" w:ascii="仿宋" w:hAnsi="仿宋" w:eastAsia="仿宋" w:cs="仿宋"/>
          <w:bCs/>
          <w:sz w:val="21"/>
          <w:szCs w:val="21"/>
          <w:lang w:eastAsia="zh-CN"/>
        </w:rPr>
      </w:pPr>
      <w:r>
        <w:rPr>
          <w:rFonts w:hint="eastAsia" w:ascii="仿宋" w:hAnsi="仿宋" w:eastAsia="仿宋" w:cs="仿宋"/>
          <w:sz w:val="21"/>
          <w:szCs w:val="21"/>
          <w:lang w:bidi="ar"/>
        </w:rPr>
        <w:t>地  址：</w:t>
      </w:r>
      <w:r>
        <w:rPr>
          <w:rFonts w:hint="eastAsia" w:ascii="仿宋" w:hAnsi="仿宋" w:eastAsia="仿宋" w:cs="仿宋"/>
          <w:bCs/>
          <w:sz w:val="21"/>
          <w:szCs w:val="21"/>
          <w:lang w:eastAsia="zh-CN"/>
        </w:rPr>
        <w:t>洛阳市瀍河收费站</w:t>
      </w:r>
    </w:p>
    <w:p w14:paraId="6A85DBC7">
      <w:pPr>
        <w:spacing w:line="480" w:lineRule="exact"/>
        <w:ind w:firstLine="420" w:firstLineChars="200"/>
        <w:rPr>
          <w:rFonts w:hint="eastAsia" w:ascii="仿宋" w:hAnsi="仿宋" w:eastAsia="仿宋" w:cs="仿宋"/>
          <w:color w:val="auto"/>
          <w:lang w:eastAsia="zh-CN" w:bidi="ar"/>
        </w:rPr>
      </w:pPr>
      <w:r>
        <w:rPr>
          <w:rFonts w:hint="eastAsia" w:ascii="仿宋" w:hAnsi="仿宋" w:eastAsia="仿宋" w:cs="仿宋"/>
          <w:color w:val="auto"/>
          <w:lang w:bidi="ar"/>
        </w:rPr>
        <w:t>联系人：</w:t>
      </w:r>
      <w:r>
        <w:rPr>
          <w:rFonts w:hint="eastAsia" w:ascii="仿宋" w:hAnsi="仿宋" w:eastAsia="仿宋" w:cs="仿宋"/>
          <w:color w:val="auto"/>
          <w:lang w:val="en-US" w:eastAsia="zh-CN" w:bidi="ar"/>
        </w:rPr>
        <w:t>袁先生</w:t>
      </w:r>
    </w:p>
    <w:p w14:paraId="62BD002C">
      <w:pPr>
        <w:spacing w:line="480" w:lineRule="exact"/>
        <w:ind w:firstLine="420" w:firstLineChars="200"/>
        <w:rPr>
          <w:rFonts w:ascii="仿宋" w:hAnsi="仿宋" w:eastAsia="仿宋" w:cs="仿宋"/>
          <w:color w:val="auto"/>
          <w:lang w:val="en-US" w:eastAsia="zh-CN" w:bidi="ar"/>
        </w:rPr>
      </w:pPr>
      <w:r>
        <w:rPr>
          <w:rFonts w:hint="eastAsia" w:ascii="仿宋" w:hAnsi="仿宋" w:eastAsia="仿宋" w:cs="仿宋"/>
          <w:color w:val="auto"/>
          <w:lang w:bidi="ar"/>
        </w:rPr>
        <w:t>电  话：</w:t>
      </w:r>
      <w:r>
        <w:rPr>
          <w:rFonts w:hint="eastAsia" w:ascii="仿宋" w:hAnsi="仿宋" w:eastAsia="仿宋" w:cs="仿宋"/>
          <w:color w:val="auto"/>
          <w:lang w:val="en-US" w:eastAsia="zh-CN" w:bidi="ar"/>
        </w:rPr>
        <w:t>0379-63208087</w:t>
      </w:r>
    </w:p>
    <w:p w14:paraId="3D2DD857">
      <w:pPr>
        <w:spacing w:line="480" w:lineRule="exact"/>
        <w:ind w:firstLine="420" w:firstLineChars="200"/>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、采购代理机构名称：洛阳泽丰建设工程咨询有限公司</w:t>
      </w:r>
    </w:p>
    <w:p w14:paraId="1674ED7B">
      <w:pPr>
        <w:spacing w:line="480" w:lineRule="exact"/>
        <w:ind w:firstLine="420" w:firstLineChars="200"/>
        <w:rPr>
          <w:rFonts w:hint="eastAsia" w:ascii="仿宋" w:hAnsi="仿宋" w:eastAsia="仿宋" w:cs="仿宋"/>
        </w:rPr>
      </w:pPr>
      <w:r>
        <w:rPr>
          <w:rFonts w:hint="eastAsia" w:ascii="仿宋" w:hAnsi="仿宋" w:eastAsia="仿宋" w:cs="仿宋"/>
        </w:rPr>
        <w:t>地  址：洛阳市老城区唐宫东路10号古都科创园B栋二楼</w:t>
      </w:r>
    </w:p>
    <w:p w14:paraId="4D04FED9">
      <w:pPr>
        <w:spacing w:line="480" w:lineRule="exact"/>
        <w:ind w:firstLine="420" w:firstLineChars="200"/>
        <w:rPr>
          <w:rFonts w:hint="eastAsia" w:ascii="仿宋" w:hAnsi="仿宋" w:eastAsia="仿宋" w:cs="仿宋"/>
          <w:lang w:eastAsia="zh-CN"/>
        </w:rPr>
      </w:pPr>
      <w:r>
        <w:rPr>
          <w:rFonts w:hint="eastAsia" w:ascii="仿宋" w:hAnsi="仿宋" w:eastAsia="仿宋" w:cs="仿宋"/>
        </w:rPr>
        <w:t>联系人：程</w:t>
      </w:r>
      <w:r>
        <w:rPr>
          <w:rFonts w:hint="eastAsia" w:ascii="仿宋" w:hAnsi="仿宋" w:eastAsia="仿宋" w:cs="仿宋"/>
          <w:lang w:eastAsia="zh-CN"/>
        </w:rPr>
        <w:t>女士</w:t>
      </w:r>
    </w:p>
    <w:p w14:paraId="6EE50B27">
      <w:pPr>
        <w:spacing w:line="480" w:lineRule="exact"/>
        <w:ind w:firstLine="420" w:firstLineChars="200"/>
        <w:rPr>
          <w:rFonts w:hint="eastAsia" w:ascii="仿宋" w:hAnsi="仿宋" w:eastAsia="仿宋" w:cs="仿宋"/>
        </w:rPr>
      </w:pPr>
      <w:r>
        <w:rPr>
          <w:rFonts w:hint="eastAsia" w:ascii="仿宋" w:hAnsi="仿宋" w:eastAsia="仿宋" w:cs="仿宋"/>
        </w:rPr>
        <w:t>电  话：</w:t>
      </w:r>
      <w:r>
        <w:rPr>
          <w:rFonts w:hint="eastAsia" w:ascii="仿宋" w:hAnsi="仿宋" w:eastAsia="仿宋" w:cs="仿宋"/>
          <w:lang w:eastAsia="zh-CN"/>
        </w:rPr>
        <w:t>0379-60168155</w:t>
      </w:r>
    </w:p>
    <w:p w14:paraId="767E2A16">
      <w:pPr>
        <w:spacing w:line="480" w:lineRule="exact"/>
        <w:ind w:firstLine="420" w:firstLineChars="200"/>
        <w:rPr>
          <w:rFonts w:hint="eastAsia" w:ascii="仿宋" w:hAnsi="仿宋" w:eastAsia="仿宋" w:cs="仿宋"/>
        </w:rPr>
      </w:pPr>
      <w:r>
        <w:rPr>
          <w:rFonts w:hint="eastAsia" w:ascii="仿宋" w:hAnsi="仿宋" w:eastAsia="仿宋" w:cs="仿宋"/>
        </w:rPr>
        <w:t>邮  箱：</w:t>
      </w:r>
      <w:r>
        <w:rPr>
          <w:rFonts w:hint="eastAsia" w:ascii="仿宋" w:hAnsi="仿宋" w:eastAsia="仿宋" w:cs="仿宋"/>
        </w:rPr>
        <w:fldChar w:fldCharType="begin"/>
      </w:r>
      <w:r>
        <w:rPr>
          <w:rFonts w:hint="eastAsia" w:ascii="仿宋" w:hAnsi="仿宋" w:eastAsia="仿宋" w:cs="仿宋"/>
        </w:rPr>
        <w:instrText xml:space="preserve"> HYPERLINK "mailto:Lyzf0379@163.com" </w:instrText>
      </w:r>
      <w:r>
        <w:rPr>
          <w:rFonts w:hint="eastAsia" w:ascii="仿宋" w:hAnsi="仿宋" w:eastAsia="仿宋" w:cs="仿宋"/>
        </w:rPr>
        <w:fldChar w:fldCharType="separate"/>
      </w:r>
      <w:r>
        <w:rPr>
          <w:rFonts w:hint="eastAsia" w:ascii="仿宋" w:hAnsi="仿宋" w:eastAsia="仿宋" w:cs="仿宋"/>
        </w:rPr>
        <w:t>lyzf0379@163.com</w:t>
      </w:r>
      <w:r>
        <w:rPr>
          <w:rFonts w:hint="eastAsia" w:ascii="仿宋" w:hAnsi="仿宋" w:eastAsia="仿宋" w:cs="仿宋"/>
        </w:rPr>
        <w:fldChar w:fldCharType="end"/>
      </w:r>
    </w:p>
    <w:p w14:paraId="705B2049">
      <w:pPr>
        <w:pStyle w:val="15"/>
        <w:spacing w:line="400" w:lineRule="exact"/>
        <w:jc w:val="left"/>
        <w:rPr>
          <w:rFonts w:hint="eastAsia" w:ascii="仿宋" w:hAnsi="仿宋" w:eastAsia="仿宋" w:cs="仿宋"/>
          <w:kern w:val="0"/>
          <w:szCs w:val="21"/>
          <w:highlight w:val="none"/>
          <w:lang w:val="en-US" w:eastAsia="zh-CN"/>
        </w:rPr>
      </w:pPr>
      <w:r>
        <w:rPr>
          <w:rFonts w:hint="eastAsia" w:ascii="仿宋" w:hAnsi="仿宋" w:eastAsia="仿宋" w:cs="仿宋"/>
          <w:lang w:val="en-US" w:eastAsia="zh-CN"/>
        </w:rPr>
        <w:t xml:space="preserve">   十四、</w:t>
      </w:r>
      <w:r>
        <w:rPr>
          <w:rFonts w:hint="eastAsia" w:ascii="仿宋" w:hAnsi="仿宋" w:eastAsia="仿宋" w:cs="仿宋"/>
          <w:kern w:val="0"/>
          <w:szCs w:val="21"/>
          <w:highlight w:val="none"/>
          <w:lang w:val="en-US" w:eastAsia="zh-CN"/>
        </w:rPr>
        <w:t>监管部门：洛阳市交通运输局</w:t>
      </w:r>
    </w:p>
    <w:p w14:paraId="6E116348">
      <w:pPr>
        <w:pStyle w:val="15"/>
        <w:spacing w:line="400" w:lineRule="exact"/>
        <w:ind w:firstLine="210" w:firstLineChars="100"/>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 xml:space="preserve">  联系人：洛阳市交通运输局建管科</w:t>
      </w:r>
    </w:p>
    <w:p w14:paraId="21A72F7B">
      <w:pPr>
        <w:pStyle w:val="15"/>
        <w:spacing w:line="400" w:lineRule="exact"/>
        <w:ind w:firstLine="420" w:firstLineChars="200"/>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监管部门联系方式：0379-63218170</w:t>
      </w:r>
    </w:p>
    <w:p w14:paraId="640BF62F">
      <w:pPr>
        <w:pStyle w:val="2"/>
        <w:rPr>
          <w:rFonts w:hint="default" w:eastAsia="仿宋"/>
          <w:lang w:val="en-US" w:eastAsia="zh-CN"/>
        </w:rPr>
      </w:pPr>
    </w:p>
    <w:p w14:paraId="79B789F5">
      <w:pPr>
        <w:pStyle w:val="4"/>
        <w:spacing w:line="240" w:lineRule="auto"/>
        <w:rPr>
          <w:rFonts w:hint="eastAsia"/>
        </w:rPr>
      </w:pPr>
    </w:p>
    <w:p w14:paraId="0412441D">
      <w:pPr>
        <w:spacing w:line="500" w:lineRule="exact"/>
        <w:ind w:firstLine="437"/>
        <w:jc w:val="right"/>
        <w:rPr>
          <w:rFonts w:hint="eastAsia" w:ascii="仿宋" w:hAnsi="仿宋" w:eastAsia="仿宋" w:cs="仿宋"/>
        </w:rPr>
      </w:pPr>
      <w:r>
        <w:rPr>
          <w:rFonts w:hint="eastAsia" w:ascii="仿宋" w:hAnsi="仿宋" w:eastAsia="仿宋" w:cs="仿宋"/>
        </w:rPr>
        <w:t>洛阳泽丰建设工程咨询有限公司</w:t>
      </w:r>
    </w:p>
    <w:p w14:paraId="75B9BAFB">
      <w:pPr>
        <w:spacing w:line="500" w:lineRule="exact"/>
        <w:ind w:firstLine="437"/>
        <w:jc w:val="right"/>
        <w:rPr>
          <w:rFonts w:ascii="仿宋" w:hAnsi="仿宋" w:eastAsia="仿宋" w:cs="仿宋"/>
        </w:rPr>
      </w:pPr>
      <w:r>
        <w:rPr>
          <w:rFonts w:hint="eastAsia" w:ascii="仿宋" w:hAnsi="仿宋" w:eastAsia="仿宋" w:cs="仿宋"/>
        </w:rPr>
        <w:t>202</w:t>
      </w:r>
      <w:r>
        <w:rPr>
          <w:rFonts w:hint="eastAsia" w:ascii="仿宋" w:hAnsi="仿宋" w:eastAsia="仿宋" w:cs="仿宋"/>
          <w:lang w:val="en-US" w:eastAsia="zh-CN"/>
        </w:rPr>
        <w:t>5</w:t>
      </w:r>
      <w:r>
        <w:rPr>
          <w:rFonts w:hint="eastAsia" w:ascii="仿宋" w:hAnsi="仿宋" w:eastAsia="仿宋" w:cs="仿宋"/>
        </w:rPr>
        <w:t>年</w:t>
      </w:r>
      <w:r>
        <w:rPr>
          <w:rFonts w:hint="eastAsia" w:ascii="仿宋" w:hAnsi="仿宋" w:eastAsia="仿宋" w:cs="仿宋"/>
          <w:lang w:val="en-US" w:eastAsia="zh-CN"/>
        </w:rPr>
        <w:t>9</w:t>
      </w:r>
      <w:r>
        <w:rPr>
          <w:rFonts w:hint="eastAsia" w:ascii="仿宋" w:hAnsi="仿宋" w:eastAsia="仿宋" w:cs="仿宋"/>
        </w:rPr>
        <w:t>月</w:t>
      </w:r>
      <w:r>
        <w:rPr>
          <w:rFonts w:hint="eastAsia" w:ascii="仿宋" w:hAnsi="仿宋" w:eastAsia="仿宋" w:cs="仿宋"/>
          <w:lang w:val="en-US" w:eastAsia="zh-CN"/>
        </w:rPr>
        <w:t xml:space="preserve"> 26 </w:t>
      </w:r>
      <w:r>
        <w:rPr>
          <w:rFonts w:hint="eastAsia" w:ascii="仿宋" w:hAnsi="仿宋" w:eastAsia="仿宋" w:cs="仿宋"/>
        </w:rPr>
        <w:t>日</w:t>
      </w:r>
    </w:p>
    <w:p w14:paraId="13319F2D">
      <w:pPr>
        <w:rPr>
          <w:rFonts w:hint="default"/>
          <w:lang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9284798"/>
    <w:rsid w:val="0F2B6FD9"/>
    <w:rsid w:val="183C240D"/>
    <w:rsid w:val="1A821532"/>
    <w:rsid w:val="1AA24D9F"/>
    <w:rsid w:val="21E34C04"/>
    <w:rsid w:val="28DA2E89"/>
    <w:rsid w:val="2A4254F9"/>
    <w:rsid w:val="2D1F32F4"/>
    <w:rsid w:val="2E2A5F51"/>
    <w:rsid w:val="2F2D6715"/>
    <w:rsid w:val="323B4D81"/>
    <w:rsid w:val="34B70380"/>
    <w:rsid w:val="3AE174A3"/>
    <w:rsid w:val="3D71093E"/>
    <w:rsid w:val="3F2545A8"/>
    <w:rsid w:val="43446334"/>
    <w:rsid w:val="44A84E71"/>
    <w:rsid w:val="477DCE1E"/>
    <w:rsid w:val="485853A8"/>
    <w:rsid w:val="5144471C"/>
    <w:rsid w:val="52C519CD"/>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_1"/>
    <w:next w:val="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正文文本_1"/>
    <w:basedOn w:val="17"/>
    <w:next w:val="18"/>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正文文本 2_0"/>
    <w:basedOn w:val="17"/>
    <w:unhideWhenUsed/>
    <w:qFormat/>
    <w:uiPriority w:val="0"/>
    <w:pPr>
      <w:spacing w:after="120" w:line="480" w:lineRule="auto"/>
    </w:pPr>
    <w:rPr>
      <w:szCs w:val="24"/>
    </w:rPr>
  </w:style>
  <w:style w:type="paragraph" w:customStyle="1" w:styleId="19">
    <w:name w:val="_Style 6"/>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1189</Words>
  <Characters>1392</Characters>
  <Lines>0</Lines>
  <Paragraphs>0</Paragraphs>
  <TotalTime>1</TotalTime>
  <ScaleCrop>false</ScaleCrop>
  <LinksUpToDate>false</LinksUpToDate>
  <CharactersWithSpaces>1411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hp</dc:creator>
  <cp:lastModifiedBy>ZYF</cp:lastModifiedBy>
  <dcterms:modified xsi:type="dcterms:W3CDTF">2025-09-26T07:06:22Z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eyJoZGlkIjoiNDhlZmQyMTM5NTZlZTY2YzJhYzQwNGNjOGI5YjZkMDIiLCJ1c2VySWQiOiIyMzc5NTg3MjIifQ==</vt:lpwstr>
  </property>
  <property fmtid="{D5CDD505-2E9C-101B-9397-08002B2CF9AE}" pid="6" name="ICV">
    <vt:lpwstr>FEADE9F1E8C3471890C2B4C1BDA9D8D5_13</vt:lpwstr>
  </property>
</Properties>
</file>