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4E963">
      <w:pPr>
        <w:widowControl/>
        <w:adjustRightInd w:val="0"/>
        <w:snapToGrid w:val="0"/>
        <w:jc w:val="center"/>
        <w:outlineLvl w:val="0"/>
        <w:rPr>
          <w:rFonts w:hint="eastAsia" w:ascii="仿宋" w:hAnsi="仿宋" w:eastAsia="仿宋" w:cs="仿宋"/>
          <w:b/>
          <w:bCs/>
          <w:sz w:val="28"/>
          <w:szCs w:val="28"/>
          <w:highlight w:val="none"/>
          <w:lang w:bidi="en-US"/>
        </w:rPr>
      </w:pPr>
      <w:r>
        <w:rPr>
          <w:rFonts w:hint="eastAsia" w:ascii="仿宋" w:hAnsi="仿宋" w:eastAsia="仿宋" w:cs="仿宋"/>
          <w:b/>
          <w:bCs/>
          <w:sz w:val="28"/>
          <w:szCs w:val="28"/>
          <w:highlight w:val="none"/>
          <w:lang w:bidi="en-US"/>
        </w:rPr>
        <w:t>2025年洛界高速路养护专项工程配套监理服务</w:t>
      </w:r>
    </w:p>
    <w:p w14:paraId="42577BC9">
      <w:pPr>
        <w:widowControl/>
        <w:adjustRightInd w:val="0"/>
        <w:snapToGrid w:val="0"/>
        <w:jc w:val="center"/>
        <w:outlineLvl w:val="0"/>
        <w:rPr>
          <w:rFonts w:hint="eastAsia" w:ascii="仿宋" w:hAnsi="仿宋" w:eastAsia="仿宋" w:cs="仿宋"/>
          <w:b/>
          <w:snapToGrid w:val="0"/>
          <w:sz w:val="24"/>
          <w:szCs w:val="24"/>
          <w:highlight w:val="none"/>
          <w:lang w:val="zh-CN"/>
        </w:rPr>
      </w:pPr>
      <w:r>
        <w:rPr>
          <w:rFonts w:hint="eastAsia" w:ascii="仿宋" w:hAnsi="仿宋" w:eastAsia="仿宋" w:cs="仿宋"/>
          <w:b/>
          <w:bCs/>
          <w:sz w:val="28"/>
          <w:szCs w:val="28"/>
          <w:highlight w:val="none"/>
          <w:lang w:bidi="en-US"/>
        </w:rPr>
        <w:t>竞争性磋商公告</w:t>
      </w:r>
    </w:p>
    <w:p w14:paraId="5D1E24F8">
      <w:pPr>
        <w:adjustRightInd w:val="0"/>
        <w:snapToGrid w:val="0"/>
        <w:spacing w:line="360" w:lineRule="auto"/>
        <w:rPr>
          <w:rFonts w:hint="eastAsia" w:ascii="仿宋" w:hAnsi="仿宋" w:eastAsia="仿宋" w:cs="仿宋"/>
          <w:snapToGrid w:val="0"/>
          <w:sz w:val="24"/>
          <w:szCs w:val="24"/>
          <w:highlight w:val="none"/>
        </w:rPr>
      </w:pPr>
      <w:bookmarkStart w:id="12" w:name="_GoBack"/>
      <w:bookmarkEnd w:id="12"/>
    </w:p>
    <w:p w14:paraId="6062B7DB">
      <w:pPr>
        <w:adjustRightInd w:val="0"/>
        <w:snapToGrid w:val="0"/>
        <w:spacing w:line="360" w:lineRule="auto"/>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项目概况：</w:t>
      </w:r>
    </w:p>
    <w:p w14:paraId="2AA029FB">
      <w:pPr>
        <w:widowControl/>
        <w:adjustRightInd w:val="0"/>
        <w:snapToGrid w:val="0"/>
        <w:spacing w:line="360" w:lineRule="auto"/>
        <w:ind w:firstLine="482"/>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2025年洛界高速路养护专</w:t>
      </w:r>
      <w:r>
        <w:rPr>
          <w:rFonts w:hint="eastAsia" w:ascii="仿宋" w:hAnsi="仿宋" w:eastAsia="仿宋" w:cs="仿宋"/>
          <w:snapToGrid w:val="0"/>
          <w:color w:val="auto"/>
          <w:sz w:val="24"/>
          <w:szCs w:val="24"/>
          <w:highlight w:val="none"/>
        </w:rPr>
        <w:t>项工程配套监理服务招标项目潜在供应商应到</w:t>
      </w:r>
      <w:r>
        <w:rPr>
          <w:rFonts w:hint="eastAsia" w:ascii="仿宋" w:hAnsi="仿宋" w:eastAsia="仿宋" w:cs="仿宋"/>
          <w:color w:val="auto"/>
          <w:sz w:val="24"/>
          <w:szCs w:val="24"/>
          <w:highlight w:val="none"/>
        </w:rPr>
        <w:t>洛阳市洛龙区恒生科技园A区8号楼605室</w:t>
      </w:r>
      <w:r>
        <w:rPr>
          <w:rFonts w:hint="eastAsia" w:ascii="仿宋" w:hAnsi="仿宋" w:eastAsia="仿宋" w:cs="仿宋"/>
          <w:snapToGrid w:val="0"/>
          <w:color w:val="auto"/>
          <w:sz w:val="24"/>
          <w:szCs w:val="24"/>
          <w:highlight w:val="none"/>
        </w:rPr>
        <w:t>获取</w:t>
      </w:r>
      <w:r>
        <w:rPr>
          <w:rFonts w:hint="eastAsia" w:ascii="仿宋" w:hAnsi="仿宋" w:eastAsia="仿宋" w:cs="仿宋"/>
          <w:snapToGrid w:val="0"/>
          <w:sz w:val="24"/>
          <w:szCs w:val="24"/>
          <w:highlight w:val="none"/>
        </w:rPr>
        <w:t>磋商文件，并于2025年</w:t>
      </w:r>
      <w:r>
        <w:rPr>
          <w:rFonts w:hint="eastAsia" w:ascii="仿宋" w:hAnsi="仿宋" w:eastAsia="仿宋" w:cs="仿宋"/>
          <w:snapToGrid w:val="0"/>
          <w:sz w:val="24"/>
          <w:szCs w:val="24"/>
          <w:highlight w:val="none"/>
          <w:lang w:val="en-US" w:eastAsia="zh-CN"/>
        </w:rPr>
        <w:t>09</w:t>
      </w:r>
      <w:r>
        <w:rPr>
          <w:rFonts w:hint="eastAsia" w:ascii="仿宋" w:hAnsi="仿宋" w:eastAsia="仿宋" w:cs="仿宋"/>
          <w:snapToGrid w:val="0"/>
          <w:sz w:val="24"/>
          <w:szCs w:val="24"/>
          <w:highlight w:val="none"/>
        </w:rPr>
        <w:t>月</w:t>
      </w:r>
      <w:r>
        <w:rPr>
          <w:rFonts w:hint="eastAsia" w:ascii="仿宋" w:hAnsi="仿宋" w:eastAsia="仿宋" w:cs="仿宋"/>
          <w:snapToGrid w:val="0"/>
          <w:sz w:val="24"/>
          <w:szCs w:val="24"/>
          <w:highlight w:val="none"/>
          <w:lang w:val="en-US" w:eastAsia="zh-CN"/>
        </w:rPr>
        <w:t>08</w:t>
      </w:r>
      <w:r>
        <w:rPr>
          <w:rFonts w:hint="eastAsia" w:ascii="仿宋" w:hAnsi="仿宋" w:eastAsia="仿宋" w:cs="仿宋"/>
          <w:snapToGrid w:val="0"/>
          <w:sz w:val="24"/>
          <w:szCs w:val="24"/>
          <w:highlight w:val="none"/>
        </w:rPr>
        <w:t>日09时30分（北京时间）前递交投标文件。</w:t>
      </w:r>
    </w:p>
    <w:p w14:paraId="6FF72435">
      <w:pPr>
        <w:adjustRightInd w:val="0"/>
        <w:snapToGrid w:val="0"/>
        <w:spacing w:line="360" w:lineRule="auto"/>
        <w:rPr>
          <w:rFonts w:hint="eastAsia" w:ascii="仿宋" w:hAnsi="仿宋" w:eastAsia="仿宋" w:cs="仿宋"/>
          <w:b w:val="0"/>
          <w:bCs w:val="0"/>
          <w:snapToGrid w:val="0"/>
          <w:sz w:val="24"/>
          <w:szCs w:val="24"/>
          <w:highlight w:val="none"/>
        </w:rPr>
      </w:pPr>
      <w:r>
        <w:rPr>
          <w:rFonts w:hint="eastAsia" w:ascii="仿宋" w:hAnsi="仿宋" w:eastAsia="仿宋" w:cs="仿宋"/>
          <w:b w:val="0"/>
          <w:bCs w:val="0"/>
          <w:snapToGrid w:val="0"/>
          <w:sz w:val="24"/>
          <w:szCs w:val="24"/>
          <w:highlight w:val="none"/>
        </w:rPr>
        <w:t>一、项目基本情况</w:t>
      </w:r>
    </w:p>
    <w:p w14:paraId="1AE84180">
      <w:pPr>
        <w:adjustRightInd w:val="0"/>
        <w:snapToGrid w:val="0"/>
        <w:spacing w:line="360" w:lineRule="auto"/>
        <w:ind w:firstLine="480" w:firstLineChars="200"/>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rPr>
        <w:t>1、项目编号：ZWD-2025-</w:t>
      </w:r>
      <w:r>
        <w:rPr>
          <w:rFonts w:hint="eastAsia" w:ascii="仿宋" w:hAnsi="仿宋" w:eastAsia="仿宋" w:cs="仿宋"/>
          <w:snapToGrid w:val="0"/>
          <w:sz w:val="24"/>
          <w:szCs w:val="24"/>
          <w:highlight w:val="none"/>
          <w:lang w:val="en-US" w:eastAsia="zh-CN"/>
        </w:rPr>
        <w:t>0814</w:t>
      </w:r>
    </w:p>
    <w:p w14:paraId="2FEF0286">
      <w:pPr>
        <w:adjustRightInd w:val="0"/>
        <w:snapToGrid w:val="0"/>
        <w:spacing w:line="360" w:lineRule="auto"/>
        <w:ind w:firstLine="480" w:firstLineChars="2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2、项目名称：2025年洛界高速路养护专项工程配套监理服务</w:t>
      </w:r>
    </w:p>
    <w:p w14:paraId="28BD873D">
      <w:pPr>
        <w:adjustRightInd w:val="0"/>
        <w:snapToGrid w:val="0"/>
        <w:spacing w:line="360" w:lineRule="auto"/>
        <w:ind w:firstLine="480" w:firstLineChars="2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3、采购方式：竞争性磋商</w:t>
      </w:r>
    </w:p>
    <w:p w14:paraId="63513E62">
      <w:pPr>
        <w:adjustRightInd w:val="0"/>
        <w:snapToGrid w:val="0"/>
        <w:spacing w:line="360" w:lineRule="auto"/>
        <w:ind w:firstLine="480" w:firstLineChars="2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4、预算金额：18180</w:t>
      </w:r>
      <w:r>
        <w:rPr>
          <w:rFonts w:hint="eastAsia" w:ascii="仿宋" w:hAnsi="仿宋" w:eastAsia="仿宋" w:cs="仿宋"/>
          <w:snapToGrid w:val="0"/>
          <w:sz w:val="24"/>
          <w:szCs w:val="24"/>
          <w:highlight w:val="none"/>
          <w:lang w:val="en-US" w:eastAsia="zh-CN"/>
        </w:rPr>
        <w:t>5</w:t>
      </w:r>
      <w:r>
        <w:rPr>
          <w:rFonts w:hint="eastAsia" w:ascii="仿宋" w:hAnsi="仿宋" w:eastAsia="仿宋" w:cs="仿宋"/>
          <w:snapToGrid w:val="0"/>
          <w:sz w:val="24"/>
          <w:szCs w:val="24"/>
          <w:highlight w:val="none"/>
        </w:rPr>
        <w:t>.00元</w:t>
      </w:r>
    </w:p>
    <w:p w14:paraId="2B191D60">
      <w:pPr>
        <w:adjustRightInd w:val="0"/>
        <w:snapToGrid w:val="0"/>
        <w:spacing w:line="360" w:lineRule="auto"/>
        <w:ind w:firstLine="720" w:firstLineChars="3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最高限价：18180</w:t>
      </w:r>
      <w:r>
        <w:rPr>
          <w:rFonts w:hint="eastAsia" w:ascii="仿宋" w:hAnsi="仿宋" w:eastAsia="仿宋" w:cs="仿宋"/>
          <w:snapToGrid w:val="0"/>
          <w:sz w:val="24"/>
          <w:szCs w:val="24"/>
          <w:highlight w:val="none"/>
          <w:lang w:val="en-US" w:eastAsia="zh-CN"/>
        </w:rPr>
        <w:t>5</w:t>
      </w:r>
      <w:r>
        <w:rPr>
          <w:rFonts w:hint="eastAsia" w:ascii="仿宋" w:hAnsi="仿宋" w:eastAsia="仿宋" w:cs="仿宋"/>
          <w:snapToGrid w:val="0"/>
          <w:sz w:val="24"/>
          <w:szCs w:val="24"/>
          <w:highlight w:val="none"/>
        </w:rPr>
        <w:t>.00元</w:t>
      </w:r>
    </w:p>
    <w:p w14:paraId="1DDBA643">
      <w:pPr>
        <w:adjustRightInd w:val="0"/>
        <w:snapToGrid w:val="0"/>
        <w:spacing w:line="360" w:lineRule="auto"/>
        <w:ind w:firstLine="480" w:firstLineChars="2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5、采购需求（包括但不限于标的的名称、数量、简要技术需求或服务要求等）：</w:t>
      </w:r>
    </w:p>
    <w:p w14:paraId="3E5BB57F">
      <w:pPr>
        <w:adjustRightInd w:val="0"/>
        <w:snapToGrid w:val="0"/>
        <w:spacing w:line="360" w:lineRule="auto"/>
        <w:ind w:firstLine="720" w:firstLineChars="300"/>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rPr>
        <w:t>5.1项目概况：</w:t>
      </w:r>
      <w:r>
        <w:rPr>
          <w:rFonts w:hint="eastAsia" w:ascii="仿宋" w:hAnsi="仿宋" w:eastAsia="仿宋" w:cs="仿宋"/>
          <w:snapToGrid w:val="0"/>
          <w:sz w:val="24"/>
          <w:szCs w:val="24"/>
          <w:highlight w:val="none"/>
          <w:lang w:eastAsia="zh-CN"/>
        </w:rPr>
        <w:t>本项目</w:t>
      </w:r>
      <w:r>
        <w:rPr>
          <w:rFonts w:hint="eastAsia" w:ascii="仿宋" w:hAnsi="仿宋" w:eastAsia="仿宋" w:cs="仿宋"/>
          <w:snapToGrid w:val="0"/>
          <w:sz w:val="24"/>
          <w:szCs w:val="24"/>
          <w:highlight w:val="none"/>
        </w:rPr>
        <w:t>2025年洛界高速路养护专项工程配套监理服务，</w:t>
      </w:r>
      <w:r>
        <w:rPr>
          <w:rFonts w:hint="eastAsia" w:ascii="仿宋" w:hAnsi="仿宋" w:eastAsia="仿宋" w:cs="仿宋"/>
          <w:snapToGrid w:val="0"/>
          <w:sz w:val="24"/>
          <w:szCs w:val="24"/>
          <w:highlight w:val="none"/>
          <w:lang w:eastAsia="zh-CN"/>
        </w:rPr>
        <w:t>监理范围包括</w:t>
      </w:r>
      <w:r>
        <w:rPr>
          <w:rFonts w:hint="eastAsia" w:ascii="仿宋" w:hAnsi="仿宋" w:eastAsia="仿宋" w:cs="仿宋"/>
          <w:snapToGrid w:val="0"/>
          <w:sz w:val="24"/>
          <w:szCs w:val="24"/>
          <w:highlight w:val="none"/>
          <w:lang w:val="en-US" w:eastAsia="zh-CN"/>
        </w:rPr>
        <w:t>1.</w:t>
      </w:r>
      <w:r>
        <w:rPr>
          <w:rFonts w:hint="eastAsia" w:ascii="仿宋" w:hAnsi="仿宋" w:eastAsia="仿宋" w:cs="仿宋"/>
          <w:snapToGrid w:val="0"/>
          <w:sz w:val="24"/>
          <w:szCs w:val="24"/>
          <w:highlight w:val="none"/>
          <w:lang w:eastAsia="zh-CN"/>
        </w:rPr>
        <w:t>二广高速(洛阳城区段)K1168龙门山西半幅路段山体边坡治理工程监理服务，费用为</w:t>
      </w:r>
      <w:r>
        <w:rPr>
          <w:rFonts w:hint="eastAsia" w:ascii="仿宋" w:hAnsi="仿宋" w:eastAsia="仿宋" w:cs="仿宋"/>
          <w:snapToGrid w:val="0"/>
          <w:sz w:val="24"/>
          <w:szCs w:val="24"/>
          <w:highlight w:val="none"/>
          <w:lang w:val="en-US" w:eastAsia="zh-CN"/>
        </w:rPr>
        <w:t>30164.00元；2.洛界高速2024年度G55段路面养护提升专项工程监理服务，费用为151641.00元。</w:t>
      </w:r>
    </w:p>
    <w:p w14:paraId="13E053AE">
      <w:pPr>
        <w:adjustRightInd w:val="0"/>
        <w:snapToGrid w:val="0"/>
        <w:spacing w:line="360" w:lineRule="auto"/>
        <w:ind w:firstLine="720" w:firstLineChars="3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5.2</w:t>
      </w:r>
      <w:r>
        <w:rPr>
          <w:rFonts w:hint="eastAsia" w:ascii="仿宋" w:hAnsi="仿宋" w:eastAsia="仿宋" w:cs="仿宋"/>
          <w:kern w:val="0"/>
          <w:sz w:val="24"/>
          <w:szCs w:val="24"/>
          <w:highlight w:val="none"/>
        </w:rPr>
        <w:t>资金来源：市财政资金</w:t>
      </w:r>
    </w:p>
    <w:p w14:paraId="022769DE">
      <w:pPr>
        <w:adjustRightInd w:val="0"/>
        <w:snapToGrid w:val="0"/>
        <w:spacing w:line="360" w:lineRule="auto"/>
        <w:ind w:firstLine="480" w:firstLineChars="2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 xml:space="preserve">  5.3</w:t>
      </w:r>
      <w:r>
        <w:rPr>
          <w:rFonts w:hint="eastAsia" w:ascii="仿宋" w:hAnsi="仿宋" w:eastAsia="仿宋" w:cs="仿宋"/>
          <w:kern w:val="0"/>
          <w:sz w:val="24"/>
          <w:szCs w:val="24"/>
          <w:highlight w:val="none"/>
        </w:rPr>
        <w:t>采购范围：磋商文件范围内的全部内容</w:t>
      </w:r>
    </w:p>
    <w:p w14:paraId="1555786D">
      <w:pPr>
        <w:adjustRightInd w:val="0"/>
        <w:snapToGrid w:val="0"/>
        <w:spacing w:line="360" w:lineRule="auto"/>
        <w:ind w:firstLine="480" w:firstLineChars="200"/>
        <w:rPr>
          <w:rFonts w:hint="eastAsia" w:ascii="仿宋" w:hAnsi="仿宋" w:eastAsia="仿宋" w:cs="仿宋"/>
          <w:snapToGrid w:val="0"/>
          <w:sz w:val="24"/>
          <w:szCs w:val="24"/>
          <w:highlight w:val="none"/>
          <w:lang w:bidi="ar"/>
        </w:rPr>
      </w:pPr>
      <w:r>
        <w:rPr>
          <w:rFonts w:hint="eastAsia" w:ascii="仿宋" w:hAnsi="仿宋" w:eastAsia="仿宋" w:cs="仿宋"/>
          <w:snapToGrid w:val="0"/>
          <w:sz w:val="24"/>
          <w:szCs w:val="24"/>
          <w:highlight w:val="none"/>
        </w:rPr>
        <w:t xml:space="preserve">  5.4监理服务期：从开工之日起至实际竣工之日止（含缺陷责任期内的质量修复及质保期内）监理全过程。</w:t>
      </w:r>
    </w:p>
    <w:p w14:paraId="0F476CBD">
      <w:pPr>
        <w:adjustRightInd w:val="0"/>
        <w:snapToGrid w:val="0"/>
        <w:spacing w:line="360" w:lineRule="auto"/>
        <w:ind w:firstLine="480" w:firstLineChars="2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 xml:space="preserve">  5.5质量要求：符合国家、行业及地方现行相关法律法规、规范及技术标准。</w:t>
      </w:r>
    </w:p>
    <w:p w14:paraId="643B03D5">
      <w:pPr>
        <w:adjustRightInd w:val="0"/>
        <w:snapToGrid w:val="0"/>
        <w:spacing w:line="360" w:lineRule="auto"/>
        <w:ind w:firstLine="480" w:firstLineChars="2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 xml:space="preserve">  5.6标段划分：共一个标段</w:t>
      </w:r>
    </w:p>
    <w:p w14:paraId="00E77B3F">
      <w:pPr>
        <w:adjustRightInd w:val="0"/>
        <w:snapToGrid w:val="0"/>
        <w:spacing w:line="360" w:lineRule="auto"/>
        <w:ind w:firstLine="480" w:firstLineChars="200"/>
        <w:rPr>
          <w:rFonts w:hint="eastAsia" w:ascii="仿宋" w:hAnsi="仿宋" w:eastAsia="仿宋" w:cs="仿宋"/>
          <w:snapToGrid w:val="0"/>
          <w:sz w:val="24"/>
          <w:szCs w:val="24"/>
          <w:highlight w:val="none"/>
          <w:lang w:bidi="ar"/>
        </w:rPr>
      </w:pPr>
      <w:r>
        <w:rPr>
          <w:rFonts w:hint="eastAsia" w:ascii="仿宋" w:hAnsi="仿宋" w:eastAsia="仿宋" w:cs="仿宋"/>
          <w:snapToGrid w:val="0"/>
          <w:sz w:val="24"/>
          <w:szCs w:val="24"/>
          <w:highlight w:val="none"/>
        </w:rPr>
        <w:t>6、合同履行期限：同监理服务期</w:t>
      </w:r>
    </w:p>
    <w:p w14:paraId="22A525B1">
      <w:pPr>
        <w:adjustRightInd w:val="0"/>
        <w:snapToGrid w:val="0"/>
        <w:spacing w:line="360" w:lineRule="auto"/>
        <w:ind w:firstLine="480" w:firstLineChars="2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7、本项目是否接受联合体投标：否</w:t>
      </w:r>
    </w:p>
    <w:p w14:paraId="685A322A">
      <w:pPr>
        <w:adjustRightInd w:val="0"/>
        <w:snapToGrid w:val="0"/>
        <w:spacing w:line="360" w:lineRule="auto"/>
        <w:ind w:firstLine="480" w:firstLineChars="2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8、是否接受进口产品：否</w:t>
      </w:r>
    </w:p>
    <w:p w14:paraId="00C854EB">
      <w:pPr>
        <w:widowControl/>
        <w:adjustRightInd w:val="0"/>
        <w:snapToGrid w:val="0"/>
        <w:spacing w:line="360" w:lineRule="auto"/>
        <w:ind w:firstLine="482"/>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9、是否专门面向中小企业：是</w:t>
      </w:r>
    </w:p>
    <w:p w14:paraId="25D4434F">
      <w:pPr>
        <w:widowControl/>
        <w:adjustRightInd w:val="0"/>
        <w:snapToGrid w:val="0"/>
        <w:spacing w:line="360" w:lineRule="auto"/>
        <w:jc w:val="left"/>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二、申请人的资格要求：</w:t>
      </w:r>
    </w:p>
    <w:p w14:paraId="7492031A">
      <w:pPr>
        <w:adjustRightInd w:val="0"/>
        <w:snapToGrid w:val="0"/>
        <w:spacing w:line="360" w:lineRule="auto"/>
        <w:ind w:firstLine="480" w:firstLineChars="2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1、满足《中华人民共和国政府采购法》第二十二条规定；</w:t>
      </w:r>
    </w:p>
    <w:p w14:paraId="3E11DAE1">
      <w:pPr>
        <w:adjustRightInd w:val="0"/>
        <w:snapToGrid w:val="0"/>
        <w:spacing w:line="360" w:lineRule="auto"/>
        <w:ind w:firstLine="480" w:firstLineChars="2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2、落实政府采购政策满足的资格要求：（1）本项目专门面向中小微(监狱、残疾人福利性单位)企业；监狱企业、残疾人福利性单位视同小型、微型企业。（2）本项目执行节约能源、保护环境、扶持不发达地区和少数民族地区节能环保产品优先采购等政府采购政策。</w:t>
      </w:r>
    </w:p>
    <w:p w14:paraId="36FB638B">
      <w:pPr>
        <w:adjustRightInd w:val="0"/>
        <w:snapToGrid w:val="0"/>
        <w:spacing w:line="360" w:lineRule="auto"/>
        <w:ind w:firstLine="480" w:firstLineChars="2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3、本项目的特定资格要求：</w:t>
      </w:r>
    </w:p>
    <w:p w14:paraId="17A263C9">
      <w:pPr>
        <w:adjustRightInd w:val="0"/>
        <w:snapToGrid w:val="0"/>
        <w:spacing w:line="360" w:lineRule="auto"/>
        <w:ind w:firstLine="720" w:firstLineChars="3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3.1、供应商具有有效的营业执照或其他组织证明材料；</w:t>
      </w:r>
    </w:p>
    <w:p w14:paraId="59611ECB">
      <w:pPr>
        <w:adjustRightInd w:val="0"/>
        <w:snapToGrid w:val="0"/>
        <w:spacing w:line="360" w:lineRule="auto"/>
        <w:ind w:firstLine="720" w:firstLineChars="300"/>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3.2、供应商</w:t>
      </w:r>
      <w:bookmarkStart w:id="0" w:name="_Hlk526774989"/>
      <w:bookmarkStart w:id="1" w:name="_Hlk522866666"/>
      <w:bookmarkStart w:id="2" w:name="OLE_LINK2"/>
      <w:r>
        <w:rPr>
          <w:rFonts w:hint="eastAsia" w:ascii="仿宋" w:hAnsi="仿宋" w:eastAsia="仿宋" w:cs="仿宋"/>
          <w:snapToGrid w:val="0"/>
          <w:sz w:val="24"/>
          <w:szCs w:val="24"/>
          <w:highlight w:val="none"/>
        </w:rPr>
        <w:t>应具有</w:t>
      </w:r>
      <w:r>
        <w:rPr>
          <w:rFonts w:hint="eastAsia" w:ascii="仿宋" w:hAnsi="仿宋" w:eastAsia="仿宋" w:cs="仿宋"/>
          <w:snapToGrid w:val="0"/>
          <w:sz w:val="24"/>
          <w:szCs w:val="24"/>
          <w:highlight w:val="none"/>
          <w:lang w:val="en-US" w:eastAsia="zh-CN"/>
        </w:rPr>
        <w:t>交通运输</w:t>
      </w:r>
      <w:r>
        <w:rPr>
          <w:rFonts w:hint="eastAsia" w:ascii="仿宋" w:hAnsi="仿宋" w:eastAsia="仿宋" w:cs="仿宋"/>
          <w:snapToGrid w:val="0"/>
          <w:sz w:val="24"/>
          <w:szCs w:val="24"/>
          <w:highlight w:val="none"/>
        </w:rPr>
        <w:t>主管部门颁发的</w:t>
      </w:r>
      <w:bookmarkEnd w:id="0"/>
      <w:bookmarkEnd w:id="1"/>
      <w:bookmarkEnd w:id="2"/>
      <w:r>
        <w:rPr>
          <w:rFonts w:hint="eastAsia" w:ascii="仿宋" w:hAnsi="仿宋" w:eastAsia="仿宋" w:cs="仿宋"/>
          <w:snapToGrid w:val="0"/>
          <w:sz w:val="24"/>
          <w:szCs w:val="24"/>
          <w:highlight w:val="none"/>
        </w:rPr>
        <w:t>公路工程监理</w:t>
      </w:r>
      <w:r>
        <w:rPr>
          <w:rFonts w:hint="eastAsia" w:ascii="仿宋" w:hAnsi="仿宋" w:eastAsia="仿宋" w:cs="仿宋"/>
          <w:snapToGrid w:val="0"/>
          <w:sz w:val="24"/>
          <w:szCs w:val="24"/>
          <w:highlight w:val="none"/>
          <w:lang w:val="en-US" w:eastAsia="zh-CN"/>
        </w:rPr>
        <w:t>甲</w:t>
      </w:r>
      <w:r>
        <w:rPr>
          <w:rFonts w:hint="eastAsia" w:ascii="仿宋" w:hAnsi="仿宋" w:eastAsia="仿宋" w:cs="仿宋"/>
          <w:snapToGrid w:val="0"/>
          <w:sz w:val="24"/>
          <w:szCs w:val="24"/>
          <w:highlight w:val="none"/>
        </w:rPr>
        <w:t>级资质，供应商拟派项目总监</w:t>
      </w:r>
      <w:r>
        <w:rPr>
          <w:rFonts w:hint="eastAsia" w:ascii="仿宋" w:hAnsi="仿宋" w:eastAsia="仿宋" w:cs="仿宋"/>
          <w:snapToGrid w:val="0"/>
          <w:sz w:val="24"/>
          <w:szCs w:val="24"/>
          <w:highlight w:val="none"/>
          <w:lang w:val="en-US" w:eastAsia="zh-CN"/>
        </w:rPr>
        <w:t>须</w:t>
      </w:r>
      <w:r>
        <w:rPr>
          <w:rFonts w:hint="eastAsia" w:ascii="仿宋" w:hAnsi="仿宋" w:eastAsia="仿宋" w:cs="仿宋"/>
          <w:snapToGrid w:val="0"/>
          <w:sz w:val="24"/>
          <w:szCs w:val="24"/>
          <w:highlight w:val="none"/>
        </w:rPr>
        <w:t>具有公路工程专业注册监理工程师证书；</w:t>
      </w:r>
    </w:p>
    <w:p w14:paraId="2F53EF8E">
      <w:pPr>
        <w:adjustRightInd w:val="0"/>
        <w:snapToGrid w:val="0"/>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3.3、信用承诺函：供应商在投标时须提供符合《中华人民共和国政府采购法》第二十二条规定及其他相关承诺，以及违背承诺自愿承担相关责任的约定的承诺函（承诺函格式详见采购文件）</w:t>
      </w:r>
    </w:p>
    <w:p w14:paraId="0970134E">
      <w:pPr>
        <w:adjustRightInd w:val="0"/>
        <w:snapToGrid w:val="0"/>
        <w:spacing w:line="360" w:lineRule="auto"/>
        <w:ind w:firstLine="720" w:firstLineChars="3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注：采购人有权在签订合同前要求成交供应商提供相关证明材料以核实成交供应商承诺事项的真实性。</w:t>
      </w:r>
    </w:p>
    <w:p w14:paraId="7545AF24">
      <w:pPr>
        <w:adjustRightInd w:val="0"/>
        <w:snapToGrid w:val="0"/>
        <w:spacing w:line="360" w:lineRule="auto"/>
        <w:ind w:firstLine="720" w:firstLineChars="3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3.4、资格审查方式：资格后审。</w:t>
      </w:r>
    </w:p>
    <w:p w14:paraId="50B8EBF3">
      <w:pPr>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三、</w:t>
      </w:r>
      <w:bookmarkStart w:id="3" w:name="_Toc152047197"/>
      <w:bookmarkStart w:id="4" w:name="_Toc144974401"/>
      <w:bookmarkStart w:id="5" w:name="_Toc179715689"/>
      <w:r>
        <w:rPr>
          <w:rFonts w:hint="eastAsia" w:ascii="仿宋" w:hAnsi="仿宋" w:eastAsia="仿宋" w:cs="仿宋"/>
          <w:sz w:val="24"/>
          <w:szCs w:val="24"/>
          <w:highlight w:val="none"/>
        </w:rPr>
        <w:t>获取采购文件：</w:t>
      </w:r>
    </w:p>
    <w:p w14:paraId="114B64EA">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1.时间：2025年</w:t>
      </w:r>
      <w:r>
        <w:rPr>
          <w:rFonts w:hint="eastAsia" w:ascii="仿宋" w:hAnsi="仿宋" w:eastAsia="仿宋" w:cs="仿宋"/>
          <w:sz w:val="24"/>
          <w:szCs w:val="24"/>
          <w:highlight w:val="none"/>
          <w:lang w:val="en-US" w:eastAsia="zh-CN"/>
        </w:rPr>
        <w:t>08</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rPr>
        <w:t>日至2025年</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02</w:t>
      </w:r>
      <w:r>
        <w:rPr>
          <w:rFonts w:hint="eastAsia" w:ascii="仿宋" w:hAnsi="仿宋" w:eastAsia="仿宋" w:cs="仿宋"/>
          <w:sz w:val="24"/>
          <w:szCs w:val="24"/>
          <w:highlight w:val="none"/>
        </w:rPr>
        <w:t>日，每天上午</w:t>
      </w:r>
      <w:r>
        <w:rPr>
          <w:rFonts w:hint="eastAsia" w:ascii="仿宋" w:hAnsi="仿宋" w:eastAsia="仿宋" w:cs="仿宋"/>
          <w:sz w:val="24"/>
          <w:szCs w:val="24"/>
          <w:highlight w:val="none"/>
          <w:lang w:val="en-US" w:eastAsia="zh-CN"/>
        </w:rPr>
        <w:t>08</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0至12:00，下午1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0至</w:t>
      </w: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（北京时间，法定节假日除外。）</w:t>
      </w:r>
    </w:p>
    <w:p w14:paraId="2D69D3FF">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2.地点</w:t>
      </w:r>
      <w:r>
        <w:rPr>
          <w:rFonts w:hint="eastAsia" w:ascii="仿宋" w:hAnsi="仿宋" w:eastAsia="仿宋" w:cs="仿宋"/>
          <w:color w:val="auto"/>
          <w:sz w:val="24"/>
          <w:szCs w:val="24"/>
          <w:highlight w:val="none"/>
        </w:rPr>
        <w:t>：洛阳市洛龙区恒生科技园A区8号楼605室</w:t>
      </w:r>
    </w:p>
    <w:p w14:paraId="6259C6B4">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3.方式：现场获取，需携带以下资料：（1）企业法定代表人授权委托书；（2）委托代理人身份证原件及复印件加盖公章；（3）企业法人营业执照复印件加盖公章。</w:t>
      </w:r>
    </w:p>
    <w:p w14:paraId="2DACE361">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4.售价：0元</w:t>
      </w:r>
      <w:bookmarkEnd w:id="3"/>
      <w:bookmarkEnd w:id="4"/>
      <w:bookmarkEnd w:id="5"/>
      <w:bookmarkStart w:id="6" w:name="_Toc35393627"/>
      <w:bookmarkStart w:id="7" w:name="_Toc28359008"/>
      <w:bookmarkStart w:id="8" w:name="_Toc35393796"/>
      <w:bookmarkStart w:id="9" w:name="_Toc28359085"/>
    </w:p>
    <w:p w14:paraId="48C4DAD4">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四、投标截止时间及地点</w:t>
      </w:r>
    </w:p>
    <w:p w14:paraId="1611D14E">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1.截止时间：2025年</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日09时30分（北京时间）</w:t>
      </w:r>
    </w:p>
    <w:p w14:paraId="5ED86CE3">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2.地点：洛阳市洛龙区恒生科技园A区8号楼605室</w:t>
      </w:r>
    </w:p>
    <w:p w14:paraId="034C82DD">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五、开标时间及地点</w:t>
      </w:r>
    </w:p>
    <w:p w14:paraId="4DC1F208">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1.时间：2025年</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日09时30分（北京时间）</w:t>
      </w:r>
    </w:p>
    <w:p w14:paraId="7C85AFD8">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2.地点：洛阳市洛龙区恒生科技园A区8号楼605室</w:t>
      </w:r>
    </w:p>
    <w:p w14:paraId="603BE0FB">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六、发布公告的媒介及公告期限</w:t>
      </w:r>
    </w:p>
    <w:p w14:paraId="43E9E810">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本次招标公告在《中国招标投标公共服务平台》、《洛阳市交通事业发展中心》、《洛阳市交通事业发展中心洛界高速公路管理处》网站上发布。 </w:t>
      </w:r>
    </w:p>
    <w:p w14:paraId="3E7F71F6">
      <w:pPr>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七、其他补充事宜</w:t>
      </w:r>
    </w:p>
    <w:p w14:paraId="2BED59A8">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供应商在参与本项目招标采购活动期间应及时关注本网站获取相关澄清或变更等信息。</w:t>
      </w:r>
    </w:p>
    <w:p w14:paraId="248F8459">
      <w:pPr>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八、对本次招标提出询问，请按以下方式联系。</w:t>
      </w:r>
      <w:bookmarkEnd w:id="6"/>
      <w:bookmarkEnd w:id="7"/>
      <w:bookmarkEnd w:id="8"/>
      <w:bookmarkEnd w:id="9"/>
    </w:p>
    <w:p w14:paraId="575CAD28">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7E9880C9">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采购人：洛阳市交通事业发展中心洛界高速公路管理处</w:t>
      </w:r>
    </w:p>
    <w:p w14:paraId="4B481289">
      <w:pPr>
        <w:adjustRightInd w:val="0"/>
        <w:snapToGrid w:val="0"/>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val="en-US" w:eastAsia="zh-CN"/>
        </w:rPr>
        <w:t>洛阳市瀍河回族区瀍河收费站出站口洛界高速公路管理处</w:t>
      </w:r>
    </w:p>
    <w:p w14:paraId="7B1D1E1C">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杨</w:t>
      </w:r>
      <w:r>
        <w:rPr>
          <w:rFonts w:hint="eastAsia" w:ascii="仿宋" w:hAnsi="仿宋" w:eastAsia="仿宋" w:cs="仿宋"/>
          <w:sz w:val="24"/>
          <w:szCs w:val="24"/>
          <w:highlight w:val="none"/>
        </w:rPr>
        <w:t>先生</w:t>
      </w:r>
    </w:p>
    <w:p w14:paraId="1C29E659">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联系方式：0379-65822312</w:t>
      </w:r>
    </w:p>
    <w:p w14:paraId="306A3C19">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2.采购代理机构信息（如有）</w:t>
      </w:r>
    </w:p>
    <w:p w14:paraId="20252ECC">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名称：中文达建设发展股份有限公司</w:t>
      </w:r>
    </w:p>
    <w:p w14:paraId="60D1C4AC">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地址：河南省郑州市郑东新区商都路100号1号楼2单元6层616号</w:t>
      </w:r>
    </w:p>
    <w:p w14:paraId="630DFB93">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联系人：董女士</w:t>
      </w:r>
    </w:p>
    <w:p w14:paraId="59A0C9DA">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bookmarkStart w:id="10" w:name="_Toc28359087"/>
      <w:bookmarkStart w:id="11" w:name="_Toc28359010"/>
      <w:r>
        <w:rPr>
          <w:rFonts w:hint="eastAsia" w:ascii="仿宋" w:hAnsi="仿宋" w:eastAsia="仿宋" w:cs="仿宋"/>
          <w:sz w:val="24"/>
          <w:szCs w:val="24"/>
          <w:highlight w:val="none"/>
        </w:rPr>
        <w:t>13937987615</w:t>
      </w:r>
    </w:p>
    <w:p w14:paraId="7E5BB767">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3.项目联系方式</w:t>
      </w:r>
      <w:bookmarkEnd w:id="10"/>
      <w:bookmarkEnd w:id="11"/>
    </w:p>
    <w:p w14:paraId="64EC204C">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项目联系人：董女士</w:t>
      </w:r>
    </w:p>
    <w:p w14:paraId="6CB6AF22">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电话：13937987615</w:t>
      </w:r>
    </w:p>
    <w:p w14:paraId="61EBE54A">
      <w:pPr>
        <w:adjustRightInd w:val="0"/>
        <w:snapToGrid w:val="0"/>
        <w:spacing w:line="360" w:lineRule="auto"/>
        <w:ind w:firstLine="480" w:firstLineChars="200"/>
        <w:jc w:val="left"/>
        <w:rPr>
          <w:rFonts w:hint="eastAsia" w:ascii="仿宋" w:hAnsi="仿宋" w:eastAsia="仿宋" w:cs="仿宋"/>
          <w:sz w:val="24"/>
          <w:szCs w:val="24"/>
          <w:highlight w:val="none"/>
        </w:rPr>
      </w:pPr>
    </w:p>
    <w:p w14:paraId="3DBADB54">
      <w:pPr>
        <w:adjustRightInd w:val="0"/>
        <w:snapToGrid w:val="0"/>
        <w:spacing w:line="360" w:lineRule="auto"/>
        <w:jc w:val="left"/>
        <w:rPr>
          <w:rFonts w:hint="eastAsia" w:ascii="仿宋" w:hAnsi="仿宋" w:eastAsia="仿宋" w:cs="仿宋"/>
          <w:sz w:val="24"/>
          <w:szCs w:val="24"/>
          <w:highlight w:val="none"/>
        </w:rPr>
      </w:pPr>
    </w:p>
    <w:p w14:paraId="5E3AAB9C">
      <w:pPr>
        <w:adjustRightInd w:val="0"/>
        <w:snapToGrid w:val="0"/>
        <w:spacing w:line="360" w:lineRule="auto"/>
        <w:jc w:val="right"/>
        <w:rPr>
          <w:rFonts w:hint="eastAsia" w:ascii="仿宋" w:hAnsi="仿宋" w:eastAsia="仿宋" w:cs="仿宋"/>
          <w:snapToGrid w:val="0"/>
          <w:sz w:val="24"/>
          <w:szCs w:val="24"/>
          <w:highlight w:val="none"/>
        </w:rPr>
      </w:pPr>
      <w:r>
        <w:rPr>
          <w:rFonts w:hint="eastAsia" w:ascii="仿宋" w:hAnsi="仿宋" w:eastAsia="仿宋" w:cs="仿宋"/>
          <w:sz w:val="24"/>
          <w:szCs w:val="24"/>
          <w:highlight w:val="none"/>
        </w:rPr>
        <w:t>2025年</w:t>
      </w:r>
      <w:r>
        <w:rPr>
          <w:rFonts w:hint="eastAsia" w:ascii="仿宋" w:hAnsi="仿宋" w:eastAsia="仿宋" w:cs="仿宋"/>
          <w:sz w:val="24"/>
          <w:szCs w:val="24"/>
          <w:highlight w:val="none"/>
          <w:lang w:val="en-US" w:eastAsia="zh-CN"/>
        </w:rPr>
        <w:t>08</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rPr>
        <w:t>日</w:t>
      </w:r>
    </w:p>
    <w:p w14:paraId="2E3242E3"/>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A591A"/>
    <w:rsid w:val="0D513BBB"/>
    <w:rsid w:val="17C8669D"/>
    <w:rsid w:val="1E4B3B4F"/>
    <w:rsid w:val="324F79A0"/>
    <w:rsid w:val="32AC6BA0"/>
    <w:rsid w:val="33EC194A"/>
    <w:rsid w:val="404C6B57"/>
    <w:rsid w:val="46DD4F6F"/>
    <w:rsid w:val="4EE60307"/>
    <w:rsid w:val="51E90D72"/>
    <w:rsid w:val="54822920"/>
    <w:rsid w:val="71881FAB"/>
    <w:rsid w:val="777F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5">
    <w:name w:val="正文_1_0_0"/>
    <w:next w:val="6"/>
    <w:qFormat/>
    <w:uiPriority w:val="0"/>
    <w:pPr>
      <w:widowControl w:val="0"/>
      <w:jc w:val="both"/>
    </w:pPr>
    <w:rPr>
      <w:rFonts w:ascii="Calibri" w:hAnsi="Calibri" w:eastAsia="宋体" w:cs="Times New Roman"/>
      <w:lang w:val="en-US" w:eastAsia="zh-CN" w:bidi="ar-SA"/>
    </w:rPr>
  </w:style>
  <w:style w:type="paragraph" w:customStyle="1" w:styleId="6">
    <w:name w:val="正文文本_0_0"/>
    <w:basedOn w:val="7"/>
    <w:next w:val="8"/>
    <w:unhideWhenUsed/>
    <w:qFormat/>
    <w:uiPriority w:val="0"/>
    <w:pPr>
      <w:widowControl/>
      <w:adjustRightInd w:val="0"/>
      <w:spacing w:after="60" w:line="360" w:lineRule="atLeast"/>
      <w:ind w:left="72" w:leftChars="30" w:right="30" w:rightChars="30" w:firstLine="200" w:firstLineChars="200"/>
      <w:jc w:val="center"/>
    </w:pPr>
    <w:rPr>
      <w:rFonts w:ascii="Calibri" w:hAnsi="Calibri"/>
    </w:rPr>
  </w:style>
  <w:style w:type="paragraph" w:customStyle="1" w:styleId="7">
    <w:name w:val="正文_0_0"/>
    <w:qFormat/>
    <w:uiPriority w:val="0"/>
    <w:pPr>
      <w:widowControl w:val="0"/>
      <w:jc w:val="both"/>
    </w:pPr>
    <w:rPr>
      <w:rFonts w:ascii="Times New Roman" w:hAnsi="Times New Roman" w:eastAsia="宋体" w:cs="Times New Roman"/>
      <w:lang w:val="en-US" w:eastAsia="en-US" w:bidi="ar-SA"/>
    </w:rPr>
  </w:style>
  <w:style w:type="paragraph" w:customStyle="1" w:styleId="8">
    <w:name w:val="正文文本 2_0_0"/>
    <w:basedOn w:val="7"/>
    <w:qFormat/>
    <w:uiPriority w:val="0"/>
    <w:pPr>
      <w:jc w:val="center"/>
      <w:outlineLvl w:val="0"/>
    </w:pPr>
    <w:rPr>
      <w:rFonts w:ascii="楷体_GB2312" w:hAnsi="Calibri" w:eastAsia="仿宋_GB2312"/>
      <w:kern w:val="2"/>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1467</Words>
  <Characters>1659</Characters>
  <Lines>0</Lines>
  <Paragraphs>0</Paragraphs>
  <TotalTime>0</TotalTime>
  <ScaleCrop>false</ScaleCrop>
  <LinksUpToDate>false</LinksUpToDate>
  <CharactersWithSpaces>1669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2025-08-26T03:05:00Z</dcterms:created>
  <dc:creator>Administrator</dc:creator>
  <cp:lastModifiedBy>NTKO</cp:lastModifiedBy>
  <dcterms:modified xsi:type="dcterms:W3CDTF">2025-08-26T06:50:04Z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eyJoZGlkIjoiODAwNmVkODllYWQ4ZjJlZWVlOWU4YmFhZTRkYjQ3NTIiLCJ1c2VySWQiOiIxMDg1MDU4Nzk1In0=</vt:lpwstr>
  </property>
  <property fmtid="{D5CDD505-2E9C-101B-9397-08002B2CF9AE}" pid="4" name="ICV">
    <vt:lpwstr>2F039E3E16D047AC81A535542D50E523_13</vt:lpwstr>
  </property>
</Properties>
</file>