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3年</w:t>
      </w:r>
      <w:r>
        <w:rPr>
          <w:rFonts w:hint="eastAsia" w:ascii="仿宋" w:hAnsi="仿宋" w:eastAsia="仿宋" w:cs="仿宋"/>
          <w:b/>
          <w:sz w:val="28"/>
          <w:szCs w:val="28"/>
          <w:u w:val="single"/>
          <w:lang w:val="en-US" w:eastAsia="zh-CN"/>
        </w:rPr>
        <w:t>12</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20</w:t>
      </w:r>
      <w:r>
        <w:rPr>
          <w:rFonts w:hint="eastAsia" w:ascii="仿宋" w:hAnsi="仿宋" w:eastAsia="仿宋" w:cs="仿宋"/>
          <w:b/>
          <w:sz w:val="28"/>
          <w:szCs w:val="28"/>
          <w:u w:val="single"/>
        </w:rPr>
        <w:t>日09时30分整</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洛阳市交通事业发展中心615室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洛阳市偃师区S237沁新线陇海铁路立交桥改造工程</w:t>
      </w:r>
      <w:r>
        <w:rPr>
          <w:rFonts w:hint="eastAsia" w:ascii="仿宋" w:hAnsi="仿宋" w:eastAsia="仿宋" w:cs="仿宋"/>
          <w:sz w:val="28"/>
          <w:szCs w:val="28"/>
          <w:u w:val="single"/>
          <w:lang w:eastAsia="zh-CN"/>
        </w:rPr>
        <w:t>等三个项目交（竣）工质量检测服务项目招标代理机构</w:t>
      </w:r>
      <w:r>
        <w:rPr>
          <w:rFonts w:hint="eastAsia" w:ascii="仿宋" w:hAnsi="仿宋" w:eastAsia="仿宋" w:cs="仿宋"/>
          <w:sz w:val="28"/>
          <w:szCs w:val="28"/>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：洛阳市偃师区S237沁新线陇海铁路立交桥改造工程</w:t>
      </w:r>
      <w:r>
        <w:rPr>
          <w:rFonts w:hint="eastAsia" w:ascii="仿宋" w:hAnsi="仿宋" w:eastAsia="仿宋" w:cs="仿宋"/>
          <w:sz w:val="28"/>
          <w:szCs w:val="28"/>
          <w:u w:val="single"/>
          <w:lang w:eastAsia="zh-CN"/>
        </w:rPr>
        <w:t>等三个项目交（竣）工质量检测服务项目</w:t>
      </w:r>
      <w:r>
        <w:rPr>
          <w:rFonts w:hint="eastAsia" w:ascii="仿宋" w:hAnsi="仿宋" w:eastAsia="仿宋" w:cs="仿宋"/>
          <w:sz w:val="32"/>
          <w:szCs w:val="32"/>
          <w:u w:val="single"/>
        </w:rPr>
        <w:t>。</w:t>
      </w:r>
    </w:p>
    <w:p>
      <w:pPr>
        <w:keepNext w:val="0"/>
        <w:keepLines w:val="0"/>
        <w:pageBreakBefore w:val="0"/>
        <w:widowControl w:val="0"/>
        <w:kinsoku/>
        <w:wordWrap/>
        <w:overflowPunct/>
        <w:topLinePunct w:val="0"/>
        <w:autoSpaceDE/>
        <w:autoSpaceDN/>
        <w:bidi w:val="0"/>
        <w:adjustRightInd/>
        <w:snapToGrid/>
        <w:spacing w:before="174" w:line="460" w:lineRule="exact"/>
        <w:ind w:left="355"/>
        <w:textAlignment w:val="auto"/>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1.洛阳市偃师区S237沁新线陇海铁路立交桥改造工程</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洛阳市孟津区G208线洛阳黄河公路大桥结构健康监测及预防养护专项工程</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G207 线偃师境二龙沟桥危桥改造工程。</w:t>
      </w:r>
    </w:p>
    <w:p>
      <w:pPr>
        <w:pStyle w:val="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 xml:space="preserve"> 244912.00</w:t>
      </w:r>
      <w:bookmarkStart w:id="1" w:name="_GoBack"/>
      <w:bookmarkEnd w:id="1"/>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u w:val="none"/>
          <w:lang w:val="en-US" w:eastAsia="zh-CN"/>
        </w:rPr>
        <w:t>元</w:t>
      </w:r>
      <w:r>
        <w:rPr>
          <w:rFonts w:hint="eastAsia" w:ascii="仿宋" w:hAnsi="仿宋" w:eastAsia="仿宋" w:cs="仿宋"/>
          <w:kern w:val="2"/>
          <w:sz w:val="28"/>
          <w:szCs w:val="28"/>
        </w:rPr>
        <w:t>；</w:t>
      </w:r>
    </w:p>
    <w:p>
      <w:pPr>
        <w:pStyle w:val="3"/>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、时间：2023年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日09时00分至2023年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日17时00分；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w:t>
      </w:r>
      <w:r>
        <w:rPr>
          <w:rFonts w:hint="eastAsia" w:ascii="仿宋" w:hAnsi="仿宋" w:eastAsia="仿宋" w:cs="仿宋"/>
          <w:sz w:val="28"/>
          <w:szCs w:val="28"/>
          <w:lang w:val="en-US" w:eastAsia="zh-CN"/>
        </w:rPr>
        <w:t>802室</w:t>
      </w:r>
      <w:r>
        <w:rPr>
          <w:rFonts w:hint="eastAsia" w:ascii="仿宋" w:hAnsi="仿宋" w:eastAsia="仿宋" w:cs="仿宋"/>
          <w:sz w:val="28"/>
          <w:szCs w:val="28"/>
        </w:rPr>
        <w:t>；</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1、递交响应文件的截止时间(开标时间):2023年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日09时30分；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2、地点：洛阳市交通事业发展中心（涧西区南昌路172号）615会议室。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联系人及电话：陈</w:t>
      </w:r>
      <w:r>
        <w:rPr>
          <w:rFonts w:hint="eastAsia" w:ascii="仿宋" w:hAnsi="仿宋" w:eastAsia="仿宋" w:cs="仿宋"/>
          <w:sz w:val="28"/>
          <w:szCs w:val="28"/>
          <w:lang w:eastAsia="zh-CN"/>
        </w:rPr>
        <w:t>女士</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0379-</w:t>
      </w:r>
      <w:r>
        <w:rPr>
          <w:rFonts w:hint="eastAsia" w:ascii="仿宋" w:hAnsi="仿宋" w:eastAsia="仿宋" w:cs="仿宋"/>
          <w:sz w:val="28"/>
          <w:szCs w:val="28"/>
        </w:rPr>
        <w:t>6</w:t>
      </w:r>
      <w:r>
        <w:rPr>
          <w:rFonts w:hint="eastAsia" w:ascii="仿宋" w:hAnsi="仿宋" w:eastAsia="仿宋" w:cs="仿宋"/>
          <w:sz w:val="28"/>
          <w:szCs w:val="28"/>
          <w:lang w:val="en-US" w:eastAsia="zh-CN"/>
        </w:rPr>
        <w:t>3239768</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rPr>
        <w:t>3年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C10B8E"/>
    <w:rsid w:val="01F51518"/>
    <w:rsid w:val="02080516"/>
    <w:rsid w:val="023A109F"/>
    <w:rsid w:val="02870357"/>
    <w:rsid w:val="03084CFA"/>
    <w:rsid w:val="03C3515A"/>
    <w:rsid w:val="04553F6E"/>
    <w:rsid w:val="04BB33AF"/>
    <w:rsid w:val="05216A3E"/>
    <w:rsid w:val="081303C8"/>
    <w:rsid w:val="0943612C"/>
    <w:rsid w:val="0B275F39"/>
    <w:rsid w:val="0D046756"/>
    <w:rsid w:val="0D441024"/>
    <w:rsid w:val="0E813BB2"/>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4175BC"/>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9A21154"/>
    <w:rsid w:val="2B05199B"/>
    <w:rsid w:val="2BD309F5"/>
    <w:rsid w:val="2C0F591E"/>
    <w:rsid w:val="2C311ACE"/>
    <w:rsid w:val="2D3A5DE6"/>
    <w:rsid w:val="2DB256DE"/>
    <w:rsid w:val="2E36630F"/>
    <w:rsid w:val="2F2F5238"/>
    <w:rsid w:val="2FDB350C"/>
    <w:rsid w:val="30617F84"/>
    <w:rsid w:val="307F0C32"/>
    <w:rsid w:val="340071A3"/>
    <w:rsid w:val="34B77194"/>
    <w:rsid w:val="35A818A1"/>
    <w:rsid w:val="36371A07"/>
    <w:rsid w:val="37776D2F"/>
    <w:rsid w:val="380903B5"/>
    <w:rsid w:val="38B239DC"/>
    <w:rsid w:val="3B702E61"/>
    <w:rsid w:val="3C1A16F8"/>
    <w:rsid w:val="3C5F4C83"/>
    <w:rsid w:val="3D922638"/>
    <w:rsid w:val="3D9A384D"/>
    <w:rsid w:val="3EC6723B"/>
    <w:rsid w:val="40EB0E18"/>
    <w:rsid w:val="418A4550"/>
    <w:rsid w:val="41A12453"/>
    <w:rsid w:val="42191648"/>
    <w:rsid w:val="430F3CC9"/>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50638E"/>
    <w:rsid w:val="5B9A77A2"/>
    <w:rsid w:val="5E9E0AD0"/>
    <w:rsid w:val="5ED35331"/>
    <w:rsid w:val="614E6EF1"/>
    <w:rsid w:val="61A84853"/>
    <w:rsid w:val="63AB062A"/>
    <w:rsid w:val="63D72945"/>
    <w:rsid w:val="6AC63F9C"/>
    <w:rsid w:val="6AEE47B9"/>
    <w:rsid w:val="6B762964"/>
    <w:rsid w:val="6B8535B2"/>
    <w:rsid w:val="6E4D155A"/>
    <w:rsid w:val="6EE669BA"/>
    <w:rsid w:val="6F566D17"/>
    <w:rsid w:val="70AC59E2"/>
    <w:rsid w:val="70CB1181"/>
    <w:rsid w:val="711C61B5"/>
    <w:rsid w:val="729A7079"/>
    <w:rsid w:val="72EC6569"/>
    <w:rsid w:val="7444411D"/>
    <w:rsid w:val="7568305C"/>
    <w:rsid w:val="75882579"/>
    <w:rsid w:val="765B5EE0"/>
    <w:rsid w:val="77617003"/>
    <w:rsid w:val="77834B5C"/>
    <w:rsid w:val="79766B8D"/>
    <w:rsid w:val="79E24222"/>
    <w:rsid w:val="7B477D39"/>
    <w:rsid w:val="7BD209F2"/>
    <w:rsid w:val="7C7672E2"/>
    <w:rsid w:val="7D195AC8"/>
    <w:rsid w:val="7DD3341F"/>
    <w:rsid w:val="7E541E84"/>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2359</Words>
  <Characters>2464</Characters>
  <Lines>21</Lines>
  <Paragraphs>6</Paragraphs>
  <TotalTime>17</TotalTime>
  <ScaleCrop>false</ScaleCrop>
  <LinksUpToDate>false</LinksUpToDate>
  <CharactersWithSpaces>2700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陈柯</cp:lastModifiedBy>
  <cp:lastPrinted>2023-06-14T01:29:00Z</cp:lastPrinted>
  <dcterms:modified xsi:type="dcterms:W3CDTF">2023-12-14T07:46:21Z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707573510FC542319970C5FFBCC38091</vt:lpwstr>
  </property>
</Properties>
</file>