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3</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10</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27</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15</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lang w:eastAsia="zh-CN"/>
        </w:rPr>
        <w:t>2023年洛阳市偃师区S314虞灵线伊河大桥（上下行）桥梁定检服务项目</w:t>
      </w:r>
      <w:r>
        <w:rPr>
          <w:rFonts w:hint="eastAsia" w:ascii="仿宋" w:hAnsi="仿宋" w:eastAsia="仿宋" w:cs="仿宋"/>
          <w:color w:val="auto"/>
          <w:sz w:val="28"/>
          <w:szCs w:val="28"/>
          <w:highlight w:val="none"/>
          <w:u w:val="single"/>
        </w:rPr>
        <w:t>招标代理机构</w:t>
      </w:r>
      <w:r>
        <w:rPr>
          <w:rFonts w:hint="eastAsia" w:ascii="仿宋" w:hAnsi="仿宋" w:eastAsia="仿宋" w:cs="仿宋"/>
          <w:color w:val="auto"/>
          <w:sz w:val="28"/>
          <w:szCs w:val="28"/>
          <w:highlight w:val="none"/>
          <w:u w:val="none"/>
        </w:rPr>
        <w:t>择</w:t>
      </w:r>
      <w:r>
        <w:rPr>
          <w:rFonts w:hint="eastAsia" w:ascii="仿宋" w:hAnsi="仿宋" w:eastAsia="仿宋" w:cs="仿宋"/>
          <w:color w:val="auto"/>
          <w:sz w:val="28"/>
          <w:szCs w:val="28"/>
          <w:highlight w:val="none"/>
        </w:rPr>
        <w:t>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2023年洛阳市偃师区S314虞灵线伊河大桥（上下行）桥梁定检服务项目</w:t>
      </w:r>
      <w:r>
        <w:rPr>
          <w:rFonts w:hint="eastAsia" w:ascii="仿宋" w:hAnsi="仿宋" w:eastAsia="仿宋" w:cs="仿宋"/>
          <w:color w:val="auto"/>
          <w:sz w:val="28"/>
          <w:szCs w:val="28"/>
          <w:highlight w:val="none"/>
          <w:u w:val="single"/>
        </w:rPr>
        <w:t>招标代理</w:t>
      </w:r>
      <w:r>
        <w:rPr>
          <w:rFonts w:hint="eastAsia" w:ascii="仿宋" w:hAnsi="仿宋" w:eastAsia="仿宋" w:cs="仿宋"/>
          <w:color w:val="auto"/>
          <w:sz w:val="32"/>
          <w:szCs w:val="32"/>
          <w:highlight w:val="none"/>
          <w:u w:val="single"/>
          <w:lang w:eastAsia="zh-CN"/>
        </w:rPr>
        <w:t>。</w:t>
      </w:r>
    </w:p>
    <w:p>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eastAsia="zh-CN"/>
        </w:rPr>
        <w:t>2023年洛阳市偃师区S314虞灵线伊河大桥（上下行）桥梁定检服务项目</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w:t>
      </w:r>
      <w:r>
        <w:rPr>
          <w:rFonts w:hint="eastAsia" w:ascii="仿宋" w:hAnsi="仿宋" w:eastAsia="仿宋" w:cs="仿宋"/>
          <w:color w:val="auto"/>
          <w:kern w:val="2"/>
          <w:sz w:val="28"/>
          <w:szCs w:val="28"/>
          <w:highlight w:val="none"/>
          <w:lang w:eastAsia="zh-CN"/>
        </w:rPr>
        <w:t>财政</w:t>
      </w:r>
      <w:r>
        <w:rPr>
          <w:rFonts w:hint="eastAsia" w:ascii="仿宋" w:hAnsi="仿宋" w:eastAsia="仿宋" w:cs="仿宋"/>
          <w:color w:val="auto"/>
          <w:kern w:val="2"/>
          <w:sz w:val="28"/>
          <w:szCs w:val="28"/>
          <w:highlight w:val="none"/>
        </w:rPr>
        <w:t>资金约</w:t>
      </w:r>
      <w:r>
        <w:rPr>
          <w:rFonts w:hint="eastAsia" w:ascii="仿宋" w:hAnsi="仿宋" w:eastAsia="仿宋" w:cs="仿宋"/>
          <w:color w:val="auto"/>
          <w:kern w:val="2"/>
          <w:sz w:val="28"/>
          <w:szCs w:val="28"/>
          <w:highlight w:val="none"/>
          <w:u w:val="single"/>
          <w:lang w:val="en-US" w:eastAsia="zh-CN"/>
        </w:rPr>
        <w:t xml:space="preserve"> 8 </w:t>
      </w:r>
      <w:r>
        <w:rPr>
          <w:rFonts w:hint="eastAsia" w:ascii="仿宋" w:hAnsi="仿宋" w:eastAsia="仿宋" w:cs="仿宋"/>
          <w:color w:val="auto"/>
          <w:kern w:val="2"/>
          <w:sz w:val="28"/>
          <w:szCs w:val="28"/>
          <w:highlight w:val="none"/>
        </w:rPr>
        <w:t>万</w:t>
      </w:r>
      <w:r>
        <w:rPr>
          <w:rFonts w:hint="eastAsia" w:ascii="仿宋" w:hAnsi="仿宋" w:eastAsia="仿宋" w:cs="仿宋"/>
          <w:color w:val="auto"/>
          <w:kern w:val="2"/>
          <w:sz w:val="28"/>
          <w:szCs w:val="28"/>
          <w:highlight w:val="none"/>
          <w:lang w:eastAsia="zh-CN"/>
        </w:rPr>
        <w:t>元</w:t>
      </w:r>
      <w:r>
        <w:rPr>
          <w:rFonts w:hint="eastAsia" w:ascii="仿宋" w:hAnsi="仿宋" w:eastAsia="仿宋" w:cs="仿宋"/>
          <w:color w:val="auto"/>
          <w:kern w:val="2"/>
          <w:sz w:val="28"/>
          <w:szCs w:val="28"/>
          <w:highlight w:val="none"/>
        </w:rPr>
        <w:t>；</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河南省内公路行业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洛阳市伊滨区二广高速公路伊滨收费站综合办公楼3楼301室</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开标时间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27</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w:t>
      </w:r>
      <w:r>
        <w:rPr>
          <w:rFonts w:hint="eastAsia" w:ascii="仿宋" w:hAnsi="仿宋" w:eastAsia="仿宋" w:cs="仿宋"/>
          <w:color w:val="auto"/>
          <w:sz w:val="28"/>
          <w:szCs w:val="28"/>
          <w:highlight w:val="none"/>
        </w:rPr>
        <w:t>615会议室</w:t>
      </w:r>
      <w:r>
        <w:rPr>
          <w:rFonts w:hint="eastAsia" w:ascii="仿宋" w:hAnsi="仿宋" w:eastAsia="仿宋" w:cs="仿宋"/>
          <w:color w:val="auto"/>
          <w:sz w:val="28"/>
          <w:szCs w:val="28"/>
          <w:highlight w:val="none"/>
        </w:rPr>
        <w:t>。</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w:t>
      </w:r>
      <w:r>
        <w:rPr>
          <w:rFonts w:hint="eastAsia" w:ascii="仿宋" w:hAnsi="仿宋" w:eastAsia="仿宋" w:cs="仿宋"/>
          <w:color w:val="auto"/>
          <w:sz w:val="28"/>
          <w:szCs w:val="28"/>
          <w:highlight w:val="none"/>
          <w:lang w:eastAsia="zh-CN"/>
        </w:rPr>
        <w:t>责任。</w:t>
      </w:r>
    </w:p>
    <w:p>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w:t>
      </w:r>
      <w:bookmarkStart w:id="1" w:name="_GoBack"/>
      <w:bookmarkEnd w:id="1"/>
      <w:r>
        <w:rPr>
          <w:rFonts w:hint="eastAsia" w:ascii="仿宋" w:hAnsi="仿宋" w:eastAsia="仿宋" w:cs="仿宋"/>
          <w:bCs/>
          <w:color w:val="auto"/>
          <w:sz w:val="28"/>
          <w:szCs w:val="28"/>
          <w:highlight w:val="none"/>
        </w:rPr>
        <w:t>最终选定单位。中心纪委全程监督遴选评审过程。</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吕</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60665926</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320" w:firstLineChars="19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日</w:t>
      </w:r>
    </w:p>
    <w:p>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rPr>
        <w:t>2020</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5YjhhNTIwYjU4ODJjZjU0Nzg2N2Y5ZTJmNjkxM2E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553F6E"/>
    <w:rsid w:val="04BB33AF"/>
    <w:rsid w:val="05216A3E"/>
    <w:rsid w:val="081303C8"/>
    <w:rsid w:val="0943612C"/>
    <w:rsid w:val="0B275F39"/>
    <w:rsid w:val="0E813BB2"/>
    <w:rsid w:val="0F1F0848"/>
    <w:rsid w:val="0FA55201"/>
    <w:rsid w:val="10C24C05"/>
    <w:rsid w:val="110E14CB"/>
    <w:rsid w:val="11AE237B"/>
    <w:rsid w:val="11D053B9"/>
    <w:rsid w:val="120720BC"/>
    <w:rsid w:val="12103DC7"/>
    <w:rsid w:val="124A6FB7"/>
    <w:rsid w:val="129A4859"/>
    <w:rsid w:val="13404ED0"/>
    <w:rsid w:val="13A75E69"/>
    <w:rsid w:val="14D6319C"/>
    <w:rsid w:val="14FA2835"/>
    <w:rsid w:val="165A5517"/>
    <w:rsid w:val="169E0FFE"/>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0B2BAF"/>
    <w:rsid w:val="2BD309F5"/>
    <w:rsid w:val="2C0F591E"/>
    <w:rsid w:val="2C311ACE"/>
    <w:rsid w:val="2D3A5DE6"/>
    <w:rsid w:val="2DB256DE"/>
    <w:rsid w:val="2E36630F"/>
    <w:rsid w:val="2F2F5238"/>
    <w:rsid w:val="2FDB350C"/>
    <w:rsid w:val="30617F84"/>
    <w:rsid w:val="340071A3"/>
    <w:rsid w:val="34B77194"/>
    <w:rsid w:val="35A818A1"/>
    <w:rsid w:val="36371A07"/>
    <w:rsid w:val="37776D2F"/>
    <w:rsid w:val="38B239DC"/>
    <w:rsid w:val="39581830"/>
    <w:rsid w:val="3C1A16F8"/>
    <w:rsid w:val="3C5F4C83"/>
    <w:rsid w:val="3D922638"/>
    <w:rsid w:val="3D9A384D"/>
    <w:rsid w:val="3EC6723B"/>
    <w:rsid w:val="40EB0E18"/>
    <w:rsid w:val="418A4550"/>
    <w:rsid w:val="41A12453"/>
    <w:rsid w:val="41DF2AEE"/>
    <w:rsid w:val="42191648"/>
    <w:rsid w:val="43CC2A7B"/>
    <w:rsid w:val="44A1408B"/>
    <w:rsid w:val="46737CA9"/>
    <w:rsid w:val="47410794"/>
    <w:rsid w:val="47424039"/>
    <w:rsid w:val="47783DFD"/>
    <w:rsid w:val="48D34A2F"/>
    <w:rsid w:val="497004D0"/>
    <w:rsid w:val="49C03205"/>
    <w:rsid w:val="4A4B20DA"/>
    <w:rsid w:val="4DEF5ED8"/>
    <w:rsid w:val="4ED043AE"/>
    <w:rsid w:val="53BC2C8F"/>
    <w:rsid w:val="54120B01"/>
    <w:rsid w:val="54FB77E7"/>
    <w:rsid w:val="56A00B49"/>
    <w:rsid w:val="584537DE"/>
    <w:rsid w:val="588954DC"/>
    <w:rsid w:val="58AC777F"/>
    <w:rsid w:val="59E84FFF"/>
    <w:rsid w:val="5E9E0AD0"/>
    <w:rsid w:val="5ED35331"/>
    <w:rsid w:val="60C91FB8"/>
    <w:rsid w:val="614E6EF1"/>
    <w:rsid w:val="61A84853"/>
    <w:rsid w:val="63AB062A"/>
    <w:rsid w:val="65BF1961"/>
    <w:rsid w:val="67F72090"/>
    <w:rsid w:val="6AC63F9C"/>
    <w:rsid w:val="6AEE47B9"/>
    <w:rsid w:val="6B762964"/>
    <w:rsid w:val="6B8535B2"/>
    <w:rsid w:val="6BC13C3E"/>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EA93905"/>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2440</Words>
  <Characters>2545</Characters>
  <Lines>27</Lines>
  <Paragraphs>7</Paragraphs>
  <TotalTime>14</TotalTime>
  <ScaleCrop>false</ScaleCrop>
  <LinksUpToDate>false</LinksUpToDate>
  <CharactersWithSpaces>2777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cp:lastPrinted>2023-06-14T01:22:00Z</cp:lastPrinted>
  <dcterms:modified xsi:type="dcterms:W3CDTF">2023-10-20T05:53:53Z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707573510FC542319970C5FFBCC38091</vt:lpwstr>
  </property>
</Properties>
</file>