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04</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23</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2023年洛阳市普通干线公路第一批养护项目监理服务招标代理机构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bookmarkStart w:id="1" w:name="_GoBack"/>
      <w:r>
        <w:rPr>
          <w:rFonts w:hint="eastAsia" w:ascii="仿宋" w:hAnsi="仿宋" w:eastAsia="仿宋" w:cs="仿宋"/>
          <w:color w:val="auto"/>
          <w:sz w:val="28"/>
          <w:szCs w:val="28"/>
          <w:highlight w:val="none"/>
          <w:u w:val="single"/>
          <w:lang w:val="en-US" w:eastAsia="zh-CN"/>
        </w:rPr>
        <w:t>2023年洛阳市普通干线公路第一批养护项目监理服务招标代理机构遴选</w:t>
      </w:r>
      <w:bookmarkEnd w:id="1"/>
      <w:r>
        <w:rPr>
          <w:rFonts w:hint="eastAsia" w:ascii="仿宋" w:hAnsi="仿宋" w:eastAsia="仿宋" w:cs="仿宋"/>
          <w:color w:val="auto"/>
          <w:sz w:val="28"/>
          <w:szCs w:val="28"/>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1.2023年洛阳市普通干线公路第一批养护项目监理服务，具体项目以甲方实际委托为准 </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200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w:t>
      </w:r>
      <w:r>
        <w:rPr>
          <w:rFonts w:hint="eastAsia" w:ascii="仿宋" w:hAnsi="仿宋" w:eastAsia="仿宋" w:cs="仿宋"/>
          <w:color w:val="auto"/>
          <w:kern w:val="2"/>
          <w:sz w:val="28"/>
          <w:szCs w:val="28"/>
          <w:highlight w:val="none"/>
          <w:lang w:val="en-US" w:eastAsia="zh-CN"/>
        </w:rPr>
        <w:t>于一项公路行业类似招</w:t>
      </w:r>
      <w:r>
        <w:rPr>
          <w:rFonts w:hint="eastAsia" w:ascii="仿宋" w:hAnsi="仿宋" w:eastAsia="仿宋" w:cs="仿宋"/>
          <w:color w:val="auto"/>
          <w:kern w:val="2"/>
          <w:sz w:val="28"/>
          <w:szCs w:val="28"/>
          <w:highlight w:val="none"/>
        </w:rPr>
        <w:t>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BEB0B37"/>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6615CA"/>
    <w:rsid w:val="237D33B0"/>
    <w:rsid w:val="25A641D2"/>
    <w:rsid w:val="262156B2"/>
    <w:rsid w:val="2641214D"/>
    <w:rsid w:val="28685CCA"/>
    <w:rsid w:val="28A713B3"/>
    <w:rsid w:val="294F1489"/>
    <w:rsid w:val="29855670"/>
    <w:rsid w:val="298E56A9"/>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4FEB774F"/>
    <w:rsid w:val="52AC7A42"/>
    <w:rsid w:val="53BC2C8F"/>
    <w:rsid w:val="540A54A3"/>
    <w:rsid w:val="54120B01"/>
    <w:rsid w:val="54FB77E7"/>
    <w:rsid w:val="56A00B49"/>
    <w:rsid w:val="584537DE"/>
    <w:rsid w:val="588954DC"/>
    <w:rsid w:val="58AC777F"/>
    <w:rsid w:val="59E84FFF"/>
    <w:rsid w:val="5E9E0AD0"/>
    <w:rsid w:val="5ED35331"/>
    <w:rsid w:val="614E6EF1"/>
    <w:rsid w:val="61A84853"/>
    <w:rsid w:val="63AB062A"/>
    <w:rsid w:val="661E2765"/>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2359</Words>
  <Characters>2471</Characters>
  <Lines>27</Lines>
  <Paragraphs>7</Paragraphs>
  <TotalTime>6</TotalTime>
  <ScaleCrop>false</ScaleCrop>
  <LinksUpToDate>false</LinksUpToDate>
  <CharactersWithSpaces>2705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2023-04-19T06:52:47Z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707573510FC542319970C5FFBCC38091</vt:lpwstr>
  </property>
</Properties>
</file>