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A14" w:rsidRDefault="00B2438A">
      <w:pPr>
        <w:adjustRightInd w:val="0"/>
        <w:snapToGrid w:val="0"/>
        <w:spacing w:afterLines="50" w:after="156" w:line="400" w:lineRule="exac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S240 </w:t>
      </w:r>
      <w:r>
        <w:rPr>
          <w:rFonts w:ascii="Times New Roman" w:hAnsi="Times New Roman" w:cs="Times New Roman"/>
          <w:b/>
          <w:sz w:val="28"/>
        </w:rPr>
        <w:t>济</w:t>
      </w:r>
      <w:proofErr w:type="gramStart"/>
      <w:r>
        <w:rPr>
          <w:rFonts w:ascii="Times New Roman" w:hAnsi="Times New Roman" w:cs="Times New Roman"/>
          <w:b/>
          <w:sz w:val="28"/>
        </w:rPr>
        <w:t>邓</w:t>
      </w:r>
      <w:proofErr w:type="gramEnd"/>
      <w:r>
        <w:rPr>
          <w:rFonts w:ascii="Times New Roman" w:hAnsi="Times New Roman" w:cs="Times New Roman"/>
          <w:b/>
          <w:sz w:val="28"/>
        </w:rPr>
        <w:t>线吉利特大桥引线工程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（</w:t>
      </w:r>
      <w:proofErr w:type="gramStart"/>
      <w:r>
        <w:rPr>
          <w:rFonts w:ascii="Times New Roman" w:hAnsi="Times New Roman" w:cs="Times New Roman"/>
          <w:b/>
          <w:sz w:val="28"/>
        </w:rPr>
        <w:t>洛</w:t>
      </w:r>
      <w:proofErr w:type="gramEnd"/>
      <w:r>
        <w:rPr>
          <w:rFonts w:ascii="Times New Roman" w:hAnsi="Times New Roman" w:cs="Times New Roman"/>
          <w:b/>
          <w:sz w:val="28"/>
        </w:rPr>
        <w:t>济快速通道）</w:t>
      </w:r>
    </w:p>
    <w:p w:rsidR="001C5A14" w:rsidRDefault="00B2438A">
      <w:pPr>
        <w:adjustRightInd w:val="0"/>
        <w:snapToGrid w:val="0"/>
        <w:spacing w:afterLines="100" w:after="312" w:line="400" w:lineRule="exact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 w:hint="eastAsia"/>
          <w:b/>
          <w:sz w:val="28"/>
        </w:rPr>
        <w:t>环境影响评价第一次公示</w:t>
      </w:r>
    </w:p>
    <w:p w:rsidR="001C5A14" w:rsidRDefault="00B2438A">
      <w:pPr>
        <w:adjustRightInd w:val="0"/>
        <w:snapToGrid w:val="0"/>
        <w:spacing w:line="400" w:lineRule="exact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根据《环境影响评价公众参与办法》（生态</w:t>
      </w:r>
      <w:r>
        <w:rPr>
          <w:rFonts w:ascii="Times New Roman" w:hAnsi="Times New Roman" w:cs="Times New Roman"/>
          <w:sz w:val="24"/>
        </w:rPr>
        <w:t>部第</w:t>
      </w:r>
      <w:r>
        <w:rPr>
          <w:rFonts w:ascii="Times New Roman" w:hAnsi="Times New Roman" w:cs="Times New Roman" w:hint="eastAsia"/>
          <w:sz w:val="24"/>
        </w:rPr>
        <w:t>4</w:t>
      </w:r>
      <w:r>
        <w:rPr>
          <w:rFonts w:ascii="Times New Roman" w:hAnsi="Times New Roman" w:cs="Times New Roman" w:hint="eastAsia"/>
          <w:sz w:val="24"/>
        </w:rPr>
        <w:t>号</w:t>
      </w:r>
      <w:r>
        <w:rPr>
          <w:rFonts w:ascii="Times New Roman" w:hAnsi="Times New Roman" w:cs="Times New Roman"/>
          <w:sz w:val="24"/>
        </w:rPr>
        <w:t>令）</w:t>
      </w:r>
      <w:r>
        <w:rPr>
          <w:rFonts w:ascii="Times New Roman" w:hAnsi="Times New Roman" w:cs="Times New Roman" w:hint="eastAsia"/>
          <w:sz w:val="24"/>
        </w:rPr>
        <w:t>的规定，现就</w:t>
      </w:r>
      <w:r>
        <w:rPr>
          <w:rFonts w:ascii="Times New Roman" w:hAnsi="Times New Roman" w:cs="Times New Roman" w:hint="eastAsia"/>
          <w:sz w:val="24"/>
        </w:rPr>
        <w:t>S</w:t>
      </w:r>
      <w:r>
        <w:rPr>
          <w:rFonts w:ascii="Times New Roman" w:hAnsi="Times New Roman" w:cs="Times New Roman"/>
          <w:sz w:val="24"/>
        </w:rPr>
        <w:t>240</w:t>
      </w:r>
      <w:r>
        <w:rPr>
          <w:rFonts w:ascii="Times New Roman" w:hAnsi="Times New Roman" w:cs="Times New Roman" w:hint="eastAsia"/>
          <w:sz w:val="24"/>
        </w:rPr>
        <w:t>济</w:t>
      </w:r>
      <w:proofErr w:type="gramStart"/>
      <w:r>
        <w:rPr>
          <w:rFonts w:ascii="Times New Roman" w:hAnsi="Times New Roman" w:cs="Times New Roman"/>
          <w:sz w:val="24"/>
        </w:rPr>
        <w:t>邓</w:t>
      </w:r>
      <w:proofErr w:type="gramEnd"/>
      <w:r>
        <w:rPr>
          <w:rFonts w:ascii="Times New Roman" w:hAnsi="Times New Roman" w:cs="Times New Roman"/>
          <w:sz w:val="24"/>
        </w:rPr>
        <w:t>线吉利特大桥引线工程（</w:t>
      </w:r>
      <w:proofErr w:type="gramStart"/>
      <w:r>
        <w:rPr>
          <w:rFonts w:ascii="Times New Roman" w:hAnsi="Times New Roman" w:cs="Times New Roman" w:hint="eastAsia"/>
          <w:sz w:val="24"/>
        </w:rPr>
        <w:t>洛</w:t>
      </w:r>
      <w:proofErr w:type="gramEnd"/>
      <w:r>
        <w:rPr>
          <w:rFonts w:ascii="Times New Roman" w:hAnsi="Times New Roman" w:cs="Times New Roman"/>
          <w:sz w:val="24"/>
        </w:rPr>
        <w:t>济快速通道）</w:t>
      </w:r>
      <w:r>
        <w:rPr>
          <w:rFonts w:ascii="Times New Roman" w:hAnsi="Times New Roman" w:cs="Times New Roman" w:hint="eastAsia"/>
          <w:sz w:val="24"/>
        </w:rPr>
        <w:t>首次环境影响评价信息公开</w:t>
      </w:r>
      <w:r>
        <w:rPr>
          <w:rFonts w:ascii="Times New Roman" w:hAnsi="Times New Roman" w:cs="Times New Roman"/>
          <w:sz w:val="24"/>
        </w:rPr>
        <w:t>如下</w:t>
      </w:r>
      <w:r>
        <w:rPr>
          <w:rFonts w:ascii="Times New Roman" w:hAnsi="Times New Roman" w:cs="Times New Roman" w:hint="eastAsia"/>
          <w:sz w:val="24"/>
        </w:rPr>
        <w:t>。</w:t>
      </w:r>
    </w:p>
    <w:p w:rsidR="001C5A14" w:rsidRDefault="00B2438A">
      <w:pPr>
        <w:adjustRightInd w:val="0"/>
        <w:snapToGrid w:val="0"/>
        <w:spacing w:line="400" w:lineRule="exact"/>
        <w:ind w:firstLineChars="200" w:firstLine="482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一、</w:t>
      </w:r>
      <w:r>
        <w:rPr>
          <w:rFonts w:ascii="Times New Roman" w:hAnsi="Times New Roman" w:cs="Times New Roman" w:hint="eastAsia"/>
          <w:b/>
          <w:sz w:val="24"/>
        </w:rPr>
        <w:t>建设</w:t>
      </w:r>
      <w:r>
        <w:rPr>
          <w:rFonts w:ascii="Times New Roman" w:hAnsi="Times New Roman" w:cs="Times New Roman"/>
          <w:b/>
          <w:sz w:val="24"/>
        </w:rPr>
        <w:t>项目概况</w:t>
      </w:r>
    </w:p>
    <w:p w:rsidR="001C5A14" w:rsidRDefault="00B2438A">
      <w:pPr>
        <w:adjustRightInd w:val="0"/>
        <w:snapToGrid w:val="0"/>
        <w:spacing w:line="400" w:lineRule="exact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项目名称：</w:t>
      </w:r>
      <w:r>
        <w:rPr>
          <w:rFonts w:ascii="Times New Roman" w:hAnsi="Times New Roman" w:cs="Times New Roman" w:hint="eastAsia"/>
          <w:sz w:val="24"/>
        </w:rPr>
        <w:t>S</w:t>
      </w:r>
      <w:r>
        <w:rPr>
          <w:rFonts w:ascii="Times New Roman" w:hAnsi="Times New Roman" w:cs="Times New Roman"/>
          <w:sz w:val="24"/>
        </w:rPr>
        <w:t>240</w:t>
      </w:r>
      <w:r>
        <w:rPr>
          <w:rFonts w:ascii="Times New Roman" w:hAnsi="Times New Roman" w:cs="Times New Roman" w:hint="eastAsia"/>
          <w:sz w:val="24"/>
        </w:rPr>
        <w:t>济</w:t>
      </w:r>
      <w:proofErr w:type="gramStart"/>
      <w:r>
        <w:rPr>
          <w:rFonts w:ascii="Times New Roman" w:hAnsi="Times New Roman" w:cs="Times New Roman"/>
          <w:sz w:val="24"/>
        </w:rPr>
        <w:t>邓</w:t>
      </w:r>
      <w:proofErr w:type="gramEnd"/>
      <w:r>
        <w:rPr>
          <w:rFonts w:ascii="Times New Roman" w:hAnsi="Times New Roman" w:cs="Times New Roman"/>
          <w:sz w:val="24"/>
        </w:rPr>
        <w:t>线吉利特大桥引线工程（</w:t>
      </w:r>
      <w:proofErr w:type="gramStart"/>
      <w:r>
        <w:rPr>
          <w:rFonts w:ascii="Times New Roman" w:hAnsi="Times New Roman" w:cs="Times New Roman" w:hint="eastAsia"/>
          <w:sz w:val="24"/>
        </w:rPr>
        <w:t>洛</w:t>
      </w:r>
      <w:proofErr w:type="gramEnd"/>
      <w:r>
        <w:rPr>
          <w:rFonts w:ascii="Times New Roman" w:hAnsi="Times New Roman" w:cs="Times New Roman"/>
          <w:sz w:val="24"/>
        </w:rPr>
        <w:t>济快速通道）。</w:t>
      </w:r>
    </w:p>
    <w:p w:rsidR="001C5A14" w:rsidRDefault="00B2438A">
      <w:pPr>
        <w:adjustRightInd w:val="0"/>
        <w:snapToGrid w:val="0"/>
        <w:spacing w:line="400" w:lineRule="exact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项目性质</w:t>
      </w:r>
      <w:r>
        <w:rPr>
          <w:rFonts w:ascii="Times New Roman" w:hAnsi="Times New Roman" w:cs="Times New Roman"/>
          <w:sz w:val="24"/>
        </w:rPr>
        <w:t>：</w:t>
      </w:r>
      <w:r>
        <w:rPr>
          <w:rFonts w:ascii="Times New Roman" w:hAnsi="Times New Roman" w:cs="Times New Roman" w:hint="eastAsia"/>
          <w:sz w:val="24"/>
        </w:rPr>
        <w:t>新建</w:t>
      </w:r>
    </w:p>
    <w:p w:rsidR="001C5A14" w:rsidRDefault="00B2438A">
      <w:pPr>
        <w:adjustRightInd w:val="0"/>
        <w:snapToGrid w:val="0"/>
        <w:spacing w:line="400" w:lineRule="exact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建设</w:t>
      </w:r>
      <w:r>
        <w:rPr>
          <w:rFonts w:ascii="Times New Roman" w:hAnsi="Times New Roman" w:cs="Times New Roman"/>
          <w:sz w:val="24"/>
        </w:rPr>
        <w:t>地点：</w:t>
      </w:r>
      <w:r>
        <w:rPr>
          <w:rFonts w:ascii="Times New Roman" w:hAnsi="Times New Roman" w:cs="Times New Roman" w:hint="eastAsia"/>
          <w:sz w:val="24"/>
        </w:rPr>
        <w:t>洛阳市吉利境内</w:t>
      </w:r>
    </w:p>
    <w:p w:rsidR="001C5A14" w:rsidRDefault="00B2438A">
      <w:pPr>
        <w:adjustRightInd w:val="0"/>
        <w:snapToGrid w:val="0"/>
        <w:spacing w:line="400" w:lineRule="exact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建设内容：</w:t>
      </w:r>
      <w:r>
        <w:rPr>
          <w:rFonts w:ascii="Times New Roman" w:hAnsi="Times New Roman" w:cs="Times New Roman" w:hint="eastAsia"/>
          <w:sz w:val="24"/>
        </w:rPr>
        <w:t>S240</w:t>
      </w:r>
      <w:r>
        <w:rPr>
          <w:rFonts w:ascii="Times New Roman" w:hAnsi="Times New Roman" w:cs="Times New Roman" w:hint="eastAsia"/>
          <w:sz w:val="24"/>
        </w:rPr>
        <w:t>济</w:t>
      </w:r>
      <w:proofErr w:type="gramStart"/>
      <w:r>
        <w:rPr>
          <w:rFonts w:ascii="Times New Roman" w:hAnsi="Times New Roman" w:cs="Times New Roman" w:hint="eastAsia"/>
          <w:sz w:val="24"/>
        </w:rPr>
        <w:t>邓</w:t>
      </w:r>
      <w:proofErr w:type="gramEnd"/>
      <w:r>
        <w:rPr>
          <w:rFonts w:ascii="Times New Roman" w:hAnsi="Times New Roman" w:cs="Times New Roman" w:hint="eastAsia"/>
          <w:sz w:val="24"/>
        </w:rPr>
        <w:t>线吉利特大桥引线工程（</w:t>
      </w:r>
      <w:proofErr w:type="gramStart"/>
      <w:r>
        <w:rPr>
          <w:rFonts w:ascii="Times New Roman" w:hAnsi="Times New Roman" w:cs="Times New Roman" w:hint="eastAsia"/>
          <w:sz w:val="24"/>
        </w:rPr>
        <w:t>洛</w:t>
      </w:r>
      <w:proofErr w:type="gramEnd"/>
      <w:r>
        <w:rPr>
          <w:rFonts w:ascii="Times New Roman" w:hAnsi="Times New Roman" w:cs="Times New Roman" w:hint="eastAsia"/>
          <w:sz w:val="24"/>
        </w:rPr>
        <w:t>济快速通道）</w:t>
      </w:r>
      <w:r>
        <w:rPr>
          <w:rFonts w:ascii="Times New Roman" w:hAnsi="Times New Roman" w:cs="Times New Roman"/>
          <w:sz w:val="24"/>
        </w:rPr>
        <w:t>起点位于洛阳市吉利耿庄村东侧</w:t>
      </w:r>
      <w:proofErr w:type="gramStart"/>
      <w:r>
        <w:rPr>
          <w:rFonts w:ascii="Times New Roman" w:hAnsi="Times New Roman" w:cs="Times New Roman"/>
          <w:sz w:val="24"/>
        </w:rPr>
        <w:t>洛</w:t>
      </w:r>
      <w:proofErr w:type="gramEnd"/>
      <w:r>
        <w:rPr>
          <w:rFonts w:ascii="Times New Roman" w:hAnsi="Times New Roman" w:cs="Times New Roman"/>
          <w:sz w:val="24"/>
        </w:rPr>
        <w:t>（阳）济（源）交界，北接</w:t>
      </w:r>
      <w:r>
        <w:rPr>
          <w:rFonts w:ascii="Times New Roman" w:hAnsi="Times New Roman" w:cs="Times New Roman"/>
          <w:sz w:val="24"/>
        </w:rPr>
        <w:t xml:space="preserve"> S240 </w:t>
      </w:r>
      <w:r>
        <w:rPr>
          <w:rFonts w:ascii="Times New Roman" w:hAnsi="Times New Roman" w:cs="Times New Roman"/>
          <w:sz w:val="24"/>
        </w:rPr>
        <w:t>东移济</w:t>
      </w:r>
      <w:proofErr w:type="gramStart"/>
      <w:r>
        <w:rPr>
          <w:rFonts w:ascii="Times New Roman" w:hAnsi="Times New Roman" w:cs="Times New Roman"/>
          <w:sz w:val="24"/>
        </w:rPr>
        <w:t>洛</w:t>
      </w:r>
      <w:proofErr w:type="gramEnd"/>
      <w:r>
        <w:rPr>
          <w:rFonts w:ascii="Times New Roman" w:hAnsi="Times New Roman" w:cs="Times New Roman"/>
          <w:sz w:val="24"/>
        </w:rPr>
        <w:t>快速通道（济源境）工程项目的终点，向西南依次经过耿庄、韩庄、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八里庙村，终点止于</w:t>
      </w:r>
      <w:r>
        <w:rPr>
          <w:rFonts w:ascii="Times New Roman" w:hAnsi="Times New Roman" w:cs="Times New Roman"/>
          <w:sz w:val="24"/>
        </w:rPr>
        <w:t xml:space="preserve"> S310 </w:t>
      </w:r>
      <w:r>
        <w:rPr>
          <w:rFonts w:ascii="Times New Roman" w:hAnsi="Times New Roman" w:cs="Times New Roman"/>
          <w:sz w:val="24"/>
        </w:rPr>
        <w:t>长</w:t>
      </w:r>
      <w:proofErr w:type="gramStart"/>
      <w:r>
        <w:rPr>
          <w:rFonts w:ascii="Times New Roman" w:hAnsi="Times New Roman" w:cs="Times New Roman"/>
          <w:sz w:val="24"/>
        </w:rPr>
        <w:t>邵</w:t>
      </w:r>
      <w:proofErr w:type="gramEnd"/>
      <w:r>
        <w:rPr>
          <w:rFonts w:ascii="Times New Roman" w:hAnsi="Times New Roman" w:cs="Times New Roman"/>
          <w:sz w:val="24"/>
        </w:rPr>
        <w:t>线（吉利北环路）</w:t>
      </w:r>
      <w:r>
        <w:rPr>
          <w:rFonts w:ascii="Times New Roman" w:hAnsi="Times New Roman" w:cs="Times New Roman" w:hint="eastAsia"/>
          <w:sz w:val="24"/>
        </w:rPr>
        <w:t>；</w:t>
      </w:r>
      <w:r>
        <w:rPr>
          <w:rFonts w:ascii="Times New Roman" w:hAnsi="Times New Roman" w:cs="Times New Roman"/>
          <w:sz w:val="24"/>
        </w:rPr>
        <w:t>路线长</w:t>
      </w:r>
      <w:r>
        <w:rPr>
          <w:rFonts w:ascii="Times New Roman" w:hAnsi="Times New Roman" w:cs="Times New Roman"/>
          <w:sz w:val="24"/>
        </w:rPr>
        <w:t xml:space="preserve"> 4.9555 </w:t>
      </w:r>
      <w:r>
        <w:rPr>
          <w:rFonts w:ascii="Times New Roman" w:hAnsi="Times New Roman" w:cs="Times New Roman" w:hint="eastAsia"/>
          <w:sz w:val="24"/>
        </w:rPr>
        <w:t>k</w:t>
      </w:r>
      <w:r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>，按一级公路标准进行设计，设计速度</w:t>
      </w:r>
      <w:r>
        <w:rPr>
          <w:rFonts w:ascii="Times New Roman" w:hAnsi="Times New Roman" w:cs="Times New Roman"/>
          <w:sz w:val="24"/>
        </w:rPr>
        <w:t xml:space="preserve"> 80km/h</w:t>
      </w:r>
      <w:r>
        <w:rPr>
          <w:rFonts w:ascii="Times New Roman" w:hAnsi="Times New Roman" w:cs="Times New Roman"/>
          <w:sz w:val="24"/>
        </w:rPr>
        <w:t>，双向六车道</w:t>
      </w:r>
      <w:r>
        <w:rPr>
          <w:rFonts w:ascii="Times New Roman" w:hAnsi="Times New Roman" w:cs="Times New Roman" w:hint="eastAsia"/>
          <w:sz w:val="24"/>
        </w:rPr>
        <w:t>，路基宽</w:t>
      </w:r>
      <w:r>
        <w:rPr>
          <w:rFonts w:ascii="Times New Roman" w:hAnsi="Times New Roman" w:cs="Times New Roman" w:hint="eastAsia"/>
          <w:color w:val="000000" w:themeColor="text1"/>
          <w:sz w:val="24"/>
        </w:rPr>
        <w:t>度</w:t>
      </w:r>
      <w:r>
        <w:rPr>
          <w:rFonts w:ascii="Times New Roman" w:hAnsi="Times New Roman" w:cs="Times New Roman"/>
          <w:color w:val="000000" w:themeColor="text1"/>
          <w:sz w:val="24"/>
        </w:rPr>
        <w:t>34</w:t>
      </w:r>
      <w:r>
        <w:rPr>
          <w:rFonts w:ascii="Times New Roman" w:hAnsi="Times New Roman" w:cs="Times New Roman" w:hint="eastAsia"/>
          <w:color w:val="000000" w:themeColor="text1"/>
          <w:sz w:val="24"/>
        </w:rPr>
        <w:t>m</w:t>
      </w:r>
      <w:r>
        <w:rPr>
          <w:rFonts w:ascii="Times New Roman" w:hAnsi="Times New Roman" w:cs="Times New Roman" w:hint="eastAsia"/>
          <w:sz w:val="24"/>
        </w:rPr>
        <w:t>。全线设桥梁</w:t>
      </w:r>
      <w:r>
        <w:rPr>
          <w:rFonts w:ascii="Times New Roman" w:hAnsi="Times New Roman" w:cs="Times New Roman"/>
          <w:sz w:val="24"/>
        </w:rPr>
        <w:t>577.92</w:t>
      </w:r>
      <w:r>
        <w:rPr>
          <w:rFonts w:ascii="Times New Roman" w:hAnsi="Times New Roman" w:cs="Times New Roman" w:hint="eastAsia"/>
          <w:sz w:val="24"/>
        </w:rPr>
        <w:t>m/</w:t>
      </w:r>
      <w:r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 w:hint="eastAsia"/>
          <w:sz w:val="24"/>
        </w:rPr>
        <w:t>座，天桥</w:t>
      </w:r>
      <w:r>
        <w:rPr>
          <w:rFonts w:ascii="Times New Roman" w:hAnsi="Times New Roman" w:cs="Times New Roman"/>
          <w:sz w:val="24"/>
        </w:rPr>
        <w:t>212</w:t>
      </w:r>
      <w:r>
        <w:rPr>
          <w:rFonts w:ascii="Times New Roman" w:hAnsi="Times New Roman" w:cs="Times New Roman" w:hint="eastAsia"/>
          <w:sz w:val="24"/>
        </w:rPr>
        <w:t>m/</w:t>
      </w:r>
      <w:r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 w:hint="eastAsia"/>
          <w:sz w:val="24"/>
        </w:rPr>
        <w:t>座，渡槽</w:t>
      </w:r>
      <w:r>
        <w:rPr>
          <w:rFonts w:ascii="Times New Roman" w:hAnsi="Times New Roman" w:cs="Times New Roman"/>
          <w:sz w:val="24"/>
        </w:rPr>
        <w:t>108</w:t>
      </w:r>
      <w:r>
        <w:rPr>
          <w:rFonts w:ascii="Times New Roman" w:hAnsi="Times New Roman" w:cs="Times New Roman" w:hint="eastAsia"/>
          <w:sz w:val="24"/>
        </w:rPr>
        <w:t>m/</w:t>
      </w:r>
      <w:r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 w:hint="eastAsia"/>
          <w:sz w:val="24"/>
        </w:rPr>
        <w:t>座，涵洞、通道</w:t>
      </w:r>
      <w:r>
        <w:rPr>
          <w:rFonts w:ascii="Times New Roman" w:hAnsi="Times New Roman" w:cs="Times New Roman" w:hint="eastAsia"/>
          <w:sz w:val="24"/>
        </w:rPr>
        <w:t>5</w:t>
      </w:r>
      <w:r>
        <w:rPr>
          <w:rFonts w:ascii="Times New Roman" w:hAnsi="Times New Roman" w:cs="Times New Roman" w:hint="eastAsia"/>
          <w:sz w:val="24"/>
        </w:rPr>
        <w:t>道等。项目总新增占地</w:t>
      </w:r>
      <w:r>
        <w:rPr>
          <w:rFonts w:ascii="Times New Roman" w:hAnsi="Times New Roman" w:cs="Times New Roman"/>
          <w:sz w:val="24"/>
        </w:rPr>
        <w:t>511.19</w:t>
      </w:r>
      <w:r>
        <w:rPr>
          <w:rFonts w:ascii="Times New Roman" w:hAnsi="Times New Roman" w:cs="Times New Roman" w:hint="eastAsia"/>
          <w:sz w:val="24"/>
        </w:rPr>
        <w:t>亩，占地类型为</w:t>
      </w:r>
      <w:proofErr w:type="gramStart"/>
      <w:r>
        <w:rPr>
          <w:rFonts w:ascii="Times New Roman" w:hAnsi="Times New Roman" w:cs="Times New Roman"/>
          <w:sz w:val="24"/>
        </w:rPr>
        <w:t>为</w:t>
      </w:r>
      <w:proofErr w:type="gramEnd"/>
      <w:r>
        <w:rPr>
          <w:rFonts w:ascii="Times New Roman" w:hAnsi="Times New Roman" w:cs="Times New Roman"/>
          <w:sz w:val="24"/>
        </w:rPr>
        <w:t>耕地、荒地和林地</w:t>
      </w:r>
      <w:r>
        <w:rPr>
          <w:rFonts w:ascii="Times New Roman" w:hAnsi="Times New Roman" w:cs="Times New Roman" w:hint="eastAsia"/>
          <w:sz w:val="24"/>
        </w:rPr>
        <w:t>等；项目挖方</w:t>
      </w:r>
      <w:r>
        <w:rPr>
          <w:rFonts w:ascii="Times New Roman" w:hAnsi="Times New Roman" w:cs="Times New Roman"/>
          <w:sz w:val="24"/>
        </w:rPr>
        <w:t>39.11</w:t>
      </w:r>
      <w:r>
        <w:rPr>
          <w:rFonts w:ascii="Times New Roman" w:hAnsi="Times New Roman" w:cs="Times New Roman" w:hint="eastAsia"/>
          <w:sz w:val="24"/>
        </w:rPr>
        <w:t>万</w:t>
      </w:r>
      <w:r>
        <w:rPr>
          <w:rFonts w:ascii="Times New Roman" w:hAnsi="Times New Roman" w:cs="Times New Roman" w:hint="eastAsia"/>
          <w:sz w:val="24"/>
        </w:rPr>
        <w:t>m</w:t>
      </w:r>
      <w:r>
        <w:rPr>
          <w:rFonts w:ascii="Times New Roman" w:hAnsi="Times New Roman" w:cs="Times New Roman" w:hint="eastAsia"/>
          <w:sz w:val="24"/>
          <w:vertAlign w:val="superscript"/>
        </w:rPr>
        <w:t>3</w:t>
      </w:r>
      <w:r>
        <w:rPr>
          <w:rFonts w:ascii="Times New Roman" w:hAnsi="Times New Roman" w:cs="Times New Roman" w:hint="eastAsia"/>
          <w:sz w:val="24"/>
        </w:rPr>
        <w:t>、填方</w:t>
      </w:r>
      <w:r>
        <w:rPr>
          <w:rFonts w:ascii="Times New Roman" w:hAnsi="Times New Roman" w:cs="Times New Roman"/>
          <w:sz w:val="24"/>
        </w:rPr>
        <w:t>12.21</w:t>
      </w:r>
      <w:r>
        <w:rPr>
          <w:rFonts w:ascii="Times New Roman" w:hAnsi="Times New Roman" w:cs="Times New Roman" w:hint="eastAsia"/>
          <w:sz w:val="24"/>
        </w:rPr>
        <w:t>万</w:t>
      </w:r>
      <w:r>
        <w:rPr>
          <w:rFonts w:ascii="Times New Roman" w:hAnsi="Times New Roman" w:cs="Times New Roman" w:hint="eastAsia"/>
          <w:sz w:val="24"/>
        </w:rPr>
        <w:t>m</w:t>
      </w:r>
      <w:r>
        <w:rPr>
          <w:rFonts w:ascii="Times New Roman" w:hAnsi="Times New Roman" w:cs="Times New Roman" w:hint="eastAsia"/>
          <w:sz w:val="24"/>
          <w:vertAlign w:val="superscript"/>
        </w:rPr>
        <w:t>3</w:t>
      </w:r>
      <w:r>
        <w:rPr>
          <w:rFonts w:ascii="Times New Roman" w:hAnsi="Times New Roman" w:cs="Times New Roman" w:hint="eastAsia"/>
          <w:sz w:val="24"/>
        </w:rPr>
        <w:t>、弃土</w:t>
      </w:r>
      <w:r>
        <w:rPr>
          <w:rFonts w:ascii="Times New Roman" w:hAnsi="Times New Roman" w:cs="Times New Roman"/>
          <w:sz w:val="24"/>
        </w:rPr>
        <w:t>26.90</w:t>
      </w:r>
      <w:r>
        <w:rPr>
          <w:rFonts w:ascii="Times New Roman" w:hAnsi="Times New Roman" w:cs="Times New Roman" w:hint="eastAsia"/>
          <w:sz w:val="24"/>
        </w:rPr>
        <w:t>万</w:t>
      </w:r>
      <w:r>
        <w:rPr>
          <w:rFonts w:ascii="Times New Roman" w:hAnsi="Times New Roman" w:cs="Times New Roman" w:hint="eastAsia"/>
          <w:sz w:val="24"/>
        </w:rPr>
        <w:t>m</w:t>
      </w:r>
      <w:r>
        <w:rPr>
          <w:rFonts w:ascii="Times New Roman" w:hAnsi="Times New Roman" w:cs="Times New Roman" w:hint="eastAsia"/>
          <w:sz w:val="24"/>
          <w:vertAlign w:val="superscript"/>
        </w:rPr>
        <w:t>3</w:t>
      </w:r>
      <w:r>
        <w:rPr>
          <w:rFonts w:ascii="Times New Roman" w:hAnsi="Times New Roman" w:cs="Times New Roman" w:hint="eastAsia"/>
          <w:sz w:val="24"/>
        </w:rPr>
        <w:t>，设置弃土场</w:t>
      </w:r>
      <w:r>
        <w:rPr>
          <w:rFonts w:ascii="Times New Roman" w:hAnsi="Times New Roman" w:cs="Times New Roman" w:hint="eastAsia"/>
          <w:sz w:val="24"/>
        </w:rPr>
        <w:t>1</w:t>
      </w:r>
      <w:r>
        <w:rPr>
          <w:rFonts w:ascii="Times New Roman" w:hAnsi="Times New Roman" w:cs="Times New Roman" w:hint="eastAsia"/>
          <w:sz w:val="24"/>
        </w:rPr>
        <w:t>处，为荒草地，采用市场外商</w:t>
      </w:r>
      <w:proofErr w:type="gramStart"/>
      <w:r>
        <w:rPr>
          <w:rFonts w:ascii="Times New Roman" w:hAnsi="Times New Roman" w:cs="Times New Roman" w:hint="eastAsia"/>
          <w:sz w:val="24"/>
        </w:rPr>
        <w:t>砼</w:t>
      </w:r>
      <w:proofErr w:type="gramEnd"/>
      <w:r>
        <w:rPr>
          <w:rFonts w:ascii="Times New Roman" w:hAnsi="Times New Roman" w:cs="Times New Roman" w:hint="eastAsia"/>
          <w:sz w:val="24"/>
        </w:rPr>
        <w:t>，</w:t>
      </w:r>
      <w:proofErr w:type="gramStart"/>
      <w:r>
        <w:rPr>
          <w:rFonts w:ascii="Times New Roman" w:hAnsi="Times New Roman" w:cs="Times New Roman" w:hint="eastAsia"/>
          <w:sz w:val="24"/>
        </w:rPr>
        <w:t>不</w:t>
      </w:r>
      <w:proofErr w:type="gramEnd"/>
      <w:r>
        <w:rPr>
          <w:rFonts w:ascii="Times New Roman" w:hAnsi="Times New Roman" w:cs="Times New Roman" w:hint="eastAsia"/>
          <w:sz w:val="24"/>
        </w:rPr>
        <w:t>新建拌和站、预制场等。施工期为</w:t>
      </w:r>
      <w:r>
        <w:rPr>
          <w:rFonts w:ascii="Times New Roman" w:hAnsi="Times New Roman" w:cs="Times New Roman"/>
          <w:sz w:val="24"/>
        </w:rPr>
        <w:t>24</w:t>
      </w:r>
      <w:r>
        <w:rPr>
          <w:rFonts w:ascii="Times New Roman" w:hAnsi="Times New Roman" w:cs="Times New Roman" w:hint="eastAsia"/>
          <w:sz w:val="24"/>
        </w:rPr>
        <w:t>个月，</w:t>
      </w:r>
      <w:r>
        <w:rPr>
          <w:rFonts w:ascii="Times New Roman" w:hAnsi="Times New Roman" w:cs="Times New Roman" w:hint="eastAsia"/>
          <w:sz w:val="24"/>
        </w:rPr>
        <w:t>202</w:t>
      </w:r>
      <w:r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 w:hint="eastAsia"/>
          <w:sz w:val="24"/>
        </w:rPr>
        <w:t>年</w:t>
      </w:r>
      <w:r>
        <w:rPr>
          <w:rFonts w:ascii="Times New Roman" w:hAnsi="Times New Roman" w:cs="Times New Roman" w:hint="eastAsia"/>
          <w:sz w:val="24"/>
        </w:rPr>
        <w:t>12</w:t>
      </w:r>
      <w:r>
        <w:rPr>
          <w:rFonts w:ascii="Times New Roman" w:hAnsi="Times New Roman" w:cs="Times New Roman" w:hint="eastAsia"/>
          <w:sz w:val="24"/>
        </w:rPr>
        <w:t>月</w:t>
      </w:r>
      <w:r>
        <w:rPr>
          <w:rFonts w:ascii="Times New Roman" w:hAnsi="Times New Roman" w:cs="Times New Roman" w:hint="eastAsia"/>
          <w:sz w:val="24"/>
        </w:rPr>
        <w:t>~202</w:t>
      </w:r>
      <w:r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 w:hint="eastAsia"/>
          <w:sz w:val="24"/>
        </w:rPr>
        <w:t>年</w:t>
      </w:r>
      <w:r>
        <w:rPr>
          <w:rFonts w:ascii="Times New Roman" w:hAnsi="Times New Roman" w:cs="Times New Roman"/>
          <w:sz w:val="24"/>
        </w:rPr>
        <w:t>12</w:t>
      </w:r>
      <w:r>
        <w:rPr>
          <w:rFonts w:ascii="Times New Roman" w:hAnsi="Times New Roman" w:cs="Times New Roman" w:hint="eastAsia"/>
          <w:sz w:val="24"/>
        </w:rPr>
        <w:t>月。投资估算</w:t>
      </w:r>
      <w:r>
        <w:rPr>
          <w:rFonts w:ascii="Times New Roman" w:hAnsi="Times New Roman" w:cs="Times New Roman"/>
          <w:sz w:val="24"/>
        </w:rPr>
        <w:t>5.192</w:t>
      </w:r>
      <w:r>
        <w:rPr>
          <w:rFonts w:ascii="Times New Roman" w:hAnsi="Times New Roman" w:cs="Times New Roman" w:hint="eastAsia"/>
          <w:sz w:val="24"/>
        </w:rPr>
        <w:t>亿元。</w:t>
      </w:r>
    </w:p>
    <w:p w:rsidR="001C5A14" w:rsidRDefault="00B2438A">
      <w:pPr>
        <w:adjustRightInd w:val="0"/>
        <w:snapToGrid w:val="0"/>
        <w:spacing w:line="400" w:lineRule="exact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沿线</w:t>
      </w:r>
      <w:proofErr w:type="gramStart"/>
      <w:r>
        <w:rPr>
          <w:rFonts w:ascii="Times New Roman" w:hAnsi="Times New Roman" w:cs="Times New Roman" w:hint="eastAsia"/>
          <w:sz w:val="24"/>
        </w:rPr>
        <w:t>分布有耿庄</w:t>
      </w:r>
      <w:proofErr w:type="gramEnd"/>
      <w:r>
        <w:rPr>
          <w:rFonts w:ascii="Times New Roman" w:hAnsi="Times New Roman" w:cs="Times New Roman" w:hint="eastAsia"/>
          <w:sz w:val="24"/>
        </w:rPr>
        <w:t>、大韩庄及八里庙等村庄环境敏感点。</w:t>
      </w:r>
    </w:p>
    <w:p w:rsidR="001C5A14" w:rsidRDefault="00B2438A">
      <w:pPr>
        <w:adjustRightInd w:val="0"/>
        <w:snapToGrid w:val="0"/>
        <w:spacing w:line="400" w:lineRule="exact"/>
        <w:ind w:firstLineChars="200" w:firstLine="482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t>二、建设单位名称</w:t>
      </w:r>
      <w:r>
        <w:rPr>
          <w:rFonts w:ascii="Times New Roman" w:hAnsi="Times New Roman" w:cs="Times New Roman"/>
          <w:b/>
          <w:sz w:val="24"/>
        </w:rPr>
        <w:t>和联系方式</w:t>
      </w:r>
    </w:p>
    <w:p w:rsidR="001C5A14" w:rsidRDefault="00B2438A">
      <w:pPr>
        <w:adjustRightInd w:val="0"/>
        <w:snapToGrid w:val="0"/>
        <w:spacing w:line="400" w:lineRule="exact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建设单位：洛阳市交通事业发展中心</w:t>
      </w:r>
    </w:p>
    <w:p w:rsidR="001C5A14" w:rsidRDefault="00B2438A">
      <w:pPr>
        <w:adjustRightInd w:val="0"/>
        <w:snapToGrid w:val="0"/>
        <w:spacing w:line="400" w:lineRule="exact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通讯地址</w:t>
      </w:r>
      <w:r>
        <w:rPr>
          <w:rFonts w:ascii="Times New Roman" w:hAnsi="Times New Roman" w:cs="Times New Roman"/>
          <w:sz w:val="24"/>
        </w:rPr>
        <w:t>：洛阳市涧西区南昌路</w:t>
      </w:r>
      <w:r>
        <w:rPr>
          <w:rFonts w:ascii="Times New Roman" w:hAnsi="Times New Roman" w:cs="Times New Roman"/>
          <w:sz w:val="24"/>
        </w:rPr>
        <w:t>172</w:t>
      </w:r>
      <w:r>
        <w:rPr>
          <w:rFonts w:ascii="Times New Roman" w:hAnsi="Times New Roman" w:cs="Times New Roman"/>
          <w:sz w:val="24"/>
        </w:rPr>
        <w:t>号</w:t>
      </w:r>
    </w:p>
    <w:p w:rsidR="001C5A14" w:rsidRDefault="00B2438A">
      <w:pPr>
        <w:adjustRightInd w:val="0"/>
        <w:snapToGrid w:val="0"/>
        <w:spacing w:line="400" w:lineRule="exact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联系人</w:t>
      </w:r>
      <w:r>
        <w:rPr>
          <w:rFonts w:ascii="Times New Roman" w:hAnsi="Times New Roman" w:cs="Times New Roman"/>
          <w:sz w:val="24"/>
        </w:rPr>
        <w:t>：</w:t>
      </w:r>
      <w:r>
        <w:rPr>
          <w:rFonts w:ascii="Times New Roman" w:hAnsi="Times New Roman" w:cs="Times New Roman" w:hint="eastAsia"/>
          <w:sz w:val="24"/>
        </w:rPr>
        <w:t>郑</w:t>
      </w:r>
      <w:r>
        <w:rPr>
          <w:rFonts w:ascii="Times New Roman" w:hAnsi="Times New Roman" w:cs="Times New Roman" w:hint="eastAsia"/>
          <w:sz w:val="24"/>
        </w:rPr>
        <w:t>先生</w:t>
      </w:r>
    </w:p>
    <w:p w:rsidR="001C5A14" w:rsidRDefault="00B2438A">
      <w:pPr>
        <w:adjustRightInd w:val="0"/>
        <w:snapToGrid w:val="0"/>
        <w:spacing w:line="400" w:lineRule="exact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联系电话</w:t>
      </w:r>
      <w:r>
        <w:rPr>
          <w:rFonts w:ascii="Times New Roman" w:hAnsi="Times New Roman" w:cs="Times New Roman"/>
          <w:sz w:val="24"/>
        </w:rPr>
        <w:t>：</w:t>
      </w:r>
      <w:r>
        <w:rPr>
          <w:rFonts w:ascii="Times New Roman" w:hAnsi="Times New Roman" w:cs="Times New Roman" w:hint="eastAsia"/>
          <w:sz w:val="24"/>
        </w:rPr>
        <w:t>0379-63205561</w:t>
      </w:r>
    </w:p>
    <w:p w:rsidR="001C5A14" w:rsidRDefault="00B2438A">
      <w:pPr>
        <w:adjustRightInd w:val="0"/>
        <w:snapToGrid w:val="0"/>
        <w:spacing w:line="400" w:lineRule="exact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电子</w:t>
      </w:r>
      <w:r>
        <w:rPr>
          <w:rFonts w:ascii="Times New Roman" w:hAnsi="Times New Roman" w:cs="Times New Roman"/>
          <w:sz w:val="24"/>
        </w:rPr>
        <w:t>邮箱：</w:t>
      </w:r>
      <w:r>
        <w:rPr>
          <w:rFonts w:ascii="Times New Roman" w:hAnsi="Times New Roman" w:cs="Times New Roman" w:hint="eastAsia"/>
          <w:sz w:val="24"/>
        </w:rPr>
        <w:t>lysgljjhk@qq.com</w:t>
      </w:r>
    </w:p>
    <w:p w:rsidR="001C5A14" w:rsidRDefault="00B2438A">
      <w:pPr>
        <w:adjustRightInd w:val="0"/>
        <w:snapToGrid w:val="0"/>
        <w:spacing w:line="400" w:lineRule="exact"/>
        <w:ind w:firstLineChars="200" w:firstLine="482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t>三、环境影响报告书编制单位</w:t>
      </w:r>
      <w:r>
        <w:rPr>
          <w:rFonts w:ascii="Times New Roman" w:hAnsi="Times New Roman" w:cs="Times New Roman"/>
          <w:b/>
          <w:sz w:val="24"/>
        </w:rPr>
        <w:t>的名称</w:t>
      </w:r>
    </w:p>
    <w:p w:rsidR="001C5A14" w:rsidRDefault="00B2438A">
      <w:pPr>
        <w:adjustRightInd w:val="0"/>
        <w:snapToGrid w:val="0"/>
        <w:spacing w:line="400" w:lineRule="exact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环境影响</w:t>
      </w:r>
      <w:r>
        <w:rPr>
          <w:rFonts w:ascii="Times New Roman" w:hAnsi="Times New Roman" w:cs="Times New Roman"/>
          <w:sz w:val="24"/>
        </w:rPr>
        <w:t>报告书编制单位：机械工业第四设计研究院有限</w:t>
      </w:r>
      <w:r>
        <w:rPr>
          <w:rFonts w:ascii="Times New Roman" w:hAnsi="Times New Roman" w:cs="Times New Roman" w:hint="eastAsia"/>
          <w:sz w:val="24"/>
        </w:rPr>
        <w:t>公司</w:t>
      </w:r>
      <w:r>
        <w:rPr>
          <w:rFonts w:ascii="Times New Roman" w:hAnsi="Times New Roman" w:cs="Times New Roman"/>
          <w:sz w:val="24"/>
        </w:rPr>
        <w:t>。</w:t>
      </w:r>
    </w:p>
    <w:p w:rsidR="001C5A14" w:rsidRDefault="00B2438A">
      <w:pPr>
        <w:adjustRightInd w:val="0"/>
        <w:snapToGrid w:val="0"/>
        <w:spacing w:line="400" w:lineRule="exact"/>
        <w:ind w:firstLineChars="200" w:firstLine="482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t>四、公众意见</w:t>
      </w:r>
      <w:r>
        <w:rPr>
          <w:rFonts w:ascii="Times New Roman" w:hAnsi="Times New Roman" w:cs="Times New Roman"/>
          <w:b/>
          <w:sz w:val="24"/>
        </w:rPr>
        <w:t>表的网络链接</w:t>
      </w:r>
    </w:p>
    <w:p w:rsidR="001C5A14" w:rsidRDefault="00B2438A">
      <w:pPr>
        <w:adjustRightInd w:val="0"/>
        <w:snapToGrid w:val="0"/>
        <w:spacing w:line="400" w:lineRule="exact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为</w:t>
      </w:r>
      <w:r>
        <w:rPr>
          <w:rFonts w:ascii="Times New Roman" w:hAnsi="Times New Roman" w:cs="Times New Roman"/>
          <w:sz w:val="24"/>
        </w:rPr>
        <w:t>广泛听取公众的意见和建议，</w:t>
      </w:r>
      <w:r>
        <w:rPr>
          <w:rFonts w:ascii="Times New Roman" w:hAnsi="Times New Roman" w:cs="Times New Roman" w:hint="eastAsia"/>
          <w:sz w:val="24"/>
        </w:rPr>
        <w:t>更好的</w:t>
      </w:r>
      <w:r>
        <w:rPr>
          <w:rFonts w:ascii="Times New Roman" w:hAnsi="Times New Roman" w:cs="Times New Roman"/>
          <w:sz w:val="24"/>
        </w:rPr>
        <w:t>征求公众意见</w:t>
      </w:r>
      <w:r>
        <w:rPr>
          <w:rFonts w:ascii="Times New Roman" w:hAnsi="Times New Roman" w:cs="Times New Roman" w:hint="eastAsia"/>
          <w:sz w:val="24"/>
        </w:rPr>
        <w:t>，公众</w:t>
      </w:r>
      <w:r>
        <w:rPr>
          <w:rFonts w:ascii="Times New Roman" w:hAnsi="Times New Roman" w:cs="Times New Roman"/>
          <w:sz w:val="24"/>
        </w:rPr>
        <w:t>可以</w:t>
      </w:r>
      <w:r>
        <w:rPr>
          <w:rFonts w:ascii="Times New Roman" w:hAnsi="Times New Roman" w:cs="Times New Roman" w:hint="eastAsia"/>
          <w:sz w:val="24"/>
        </w:rPr>
        <w:t>在</w:t>
      </w:r>
      <w:r>
        <w:rPr>
          <w:rFonts w:ascii="Times New Roman" w:hAnsi="Times New Roman" w:cs="Times New Roman"/>
          <w:sz w:val="24"/>
        </w:rPr>
        <w:t>附件中下载公众意见调查表，</w:t>
      </w:r>
      <w:r>
        <w:rPr>
          <w:rFonts w:ascii="Times New Roman" w:hAnsi="Times New Roman" w:cs="Times New Roman" w:hint="eastAsia"/>
          <w:sz w:val="24"/>
        </w:rPr>
        <w:t>反映与建设项目环境影响有关的意见和建议</w:t>
      </w:r>
      <w:r>
        <w:rPr>
          <w:rFonts w:ascii="Times New Roman" w:hAnsi="Times New Roman" w:cs="Times New Roman"/>
          <w:sz w:val="24"/>
        </w:rPr>
        <w:t>。</w:t>
      </w:r>
    </w:p>
    <w:p w:rsidR="001C5A14" w:rsidRDefault="00B2438A">
      <w:pPr>
        <w:adjustRightInd w:val="0"/>
        <w:snapToGrid w:val="0"/>
        <w:spacing w:line="400" w:lineRule="exact"/>
        <w:ind w:firstLineChars="200" w:firstLine="482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t>五、提交公众</w:t>
      </w:r>
      <w:r>
        <w:rPr>
          <w:rFonts w:ascii="Times New Roman" w:hAnsi="Times New Roman" w:cs="Times New Roman"/>
          <w:b/>
          <w:sz w:val="24"/>
        </w:rPr>
        <w:t>意见表的方式和途径</w:t>
      </w:r>
    </w:p>
    <w:p w:rsidR="001C5A14" w:rsidRDefault="00B2438A">
      <w:pPr>
        <w:adjustRightInd w:val="0"/>
        <w:snapToGrid w:val="0"/>
        <w:spacing w:line="400" w:lineRule="exact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在环境影响报告书征求意见稿编制过程中，</w:t>
      </w:r>
      <w:r>
        <w:rPr>
          <w:rFonts w:ascii="Times New Roman" w:hAnsi="Times New Roman" w:cs="Times New Roman"/>
          <w:sz w:val="24"/>
        </w:rPr>
        <w:t>公众</w:t>
      </w:r>
      <w:r>
        <w:rPr>
          <w:rFonts w:ascii="Times New Roman" w:hAnsi="Times New Roman" w:cs="Times New Roman" w:hint="eastAsia"/>
          <w:sz w:val="24"/>
        </w:rPr>
        <w:t>均</w:t>
      </w:r>
      <w:r>
        <w:rPr>
          <w:rFonts w:ascii="Times New Roman" w:hAnsi="Times New Roman" w:cs="Times New Roman"/>
          <w:sz w:val="24"/>
        </w:rPr>
        <w:t>可通过</w:t>
      </w:r>
      <w:r>
        <w:rPr>
          <w:rFonts w:ascii="Times New Roman" w:hAnsi="Times New Roman" w:cs="Times New Roman" w:hint="eastAsia"/>
          <w:sz w:val="24"/>
        </w:rPr>
        <w:t>信函、</w:t>
      </w:r>
      <w:r>
        <w:rPr>
          <w:rFonts w:ascii="Times New Roman" w:hAnsi="Times New Roman" w:cs="Times New Roman"/>
          <w:sz w:val="24"/>
        </w:rPr>
        <w:t>电子邮件等形式提交公众意见表</w:t>
      </w:r>
      <w:r>
        <w:rPr>
          <w:rFonts w:ascii="Times New Roman" w:hAnsi="Times New Roman" w:cs="Times New Roman" w:hint="eastAsia"/>
          <w:sz w:val="24"/>
        </w:rPr>
        <w:t>，提出与环境影响评价相关的意见</w:t>
      </w:r>
      <w:r>
        <w:rPr>
          <w:rFonts w:ascii="Times New Roman" w:hAnsi="Times New Roman" w:cs="Times New Roman"/>
          <w:sz w:val="24"/>
        </w:rPr>
        <w:t>。</w:t>
      </w:r>
    </w:p>
    <w:p w:rsidR="001C5A14" w:rsidRDefault="00B2438A">
      <w:pPr>
        <w:adjustRightInd w:val="0"/>
        <w:snapToGrid w:val="0"/>
        <w:spacing w:line="400" w:lineRule="exact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>①</w:t>
      </w:r>
      <w:r>
        <w:rPr>
          <w:rFonts w:ascii="Times New Roman" w:hAnsi="Times New Roman" w:cs="Times New Roman" w:hint="eastAsia"/>
          <w:sz w:val="24"/>
        </w:rPr>
        <w:t>信函邮寄地址及联系人：见建设单位通讯地址及联系人。</w:t>
      </w:r>
    </w:p>
    <w:p w:rsidR="001C5A14" w:rsidRDefault="00B2438A">
      <w:pPr>
        <w:adjustRightInd w:val="0"/>
        <w:snapToGrid w:val="0"/>
        <w:spacing w:line="400" w:lineRule="exact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lastRenderedPageBreak/>
        <w:t>②</w:t>
      </w:r>
      <w:r>
        <w:rPr>
          <w:rFonts w:asciiTheme="minorEastAsia" w:hAnsiTheme="minorEastAsia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电子邮件</w:t>
      </w:r>
      <w:r>
        <w:rPr>
          <w:rFonts w:ascii="Times New Roman" w:hAnsi="Times New Roman" w:cs="Times New Roman" w:hint="eastAsia"/>
          <w:sz w:val="24"/>
        </w:rPr>
        <w:t>：见建设单位联系人电子邮箱。</w:t>
      </w:r>
    </w:p>
    <w:p w:rsidR="001C5A14" w:rsidRDefault="001C5A14">
      <w:pPr>
        <w:adjustRightInd w:val="0"/>
        <w:snapToGrid w:val="0"/>
        <w:spacing w:line="400" w:lineRule="exact"/>
        <w:ind w:firstLineChars="200" w:firstLine="480"/>
        <w:rPr>
          <w:rFonts w:ascii="Times New Roman" w:hAnsi="Times New Roman" w:cs="Times New Roman"/>
          <w:sz w:val="24"/>
        </w:rPr>
      </w:pPr>
    </w:p>
    <w:p w:rsidR="001C5A14" w:rsidRDefault="001C5A14">
      <w:pPr>
        <w:adjustRightInd w:val="0"/>
        <w:snapToGrid w:val="0"/>
        <w:spacing w:line="400" w:lineRule="exact"/>
        <w:ind w:firstLineChars="200" w:firstLine="480"/>
        <w:rPr>
          <w:rFonts w:ascii="Times New Roman" w:hAnsi="Times New Roman" w:cs="Times New Roman"/>
          <w:sz w:val="24"/>
        </w:rPr>
      </w:pPr>
    </w:p>
    <w:p w:rsidR="001C5A14" w:rsidRDefault="00B2438A">
      <w:pPr>
        <w:adjustRightInd w:val="0"/>
        <w:snapToGrid w:val="0"/>
        <w:spacing w:line="400" w:lineRule="exact"/>
        <w:ind w:firstLineChars="200" w:firstLine="48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 w:hint="eastAsia"/>
          <w:sz w:val="24"/>
        </w:rPr>
        <w:t>建设单位名称：洛阳市交通事业发展中心</w:t>
      </w:r>
    </w:p>
    <w:p w:rsidR="001C5A14" w:rsidRDefault="00B2438A">
      <w:pPr>
        <w:adjustRightInd w:val="0"/>
        <w:snapToGrid w:val="0"/>
        <w:spacing w:line="400" w:lineRule="exact"/>
        <w:ind w:firstLineChars="200" w:firstLine="48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20</w:t>
      </w:r>
      <w:r>
        <w:rPr>
          <w:rFonts w:ascii="Times New Roman" w:hAnsi="Times New Roman" w:cs="Times New Roman"/>
          <w:sz w:val="24"/>
        </w:rPr>
        <w:t>21</w:t>
      </w:r>
      <w:r>
        <w:rPr>
          <w:rFonts w:ascii="Times New Roman" w:hAnsi="Times New Roman" w:cs="Times New Roman" w:hint="eastAsia"/>
          <w:sz w:val="24"/>
        </w:rPr>
        <w:t>年</w:t>
      </w:r>
      <w:r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 w:hint="eastAsia"/>
          <w:sz w:val="24"/>
        </w:rPr>
        <w:t>月</w:t>
      </w:r>
      <w:r>
        <w:rPr>
          <w:rFonts w:ascii="Times New Roman" w:hAnsi="Times New Roman" w:cs="Times New Roman"/>
          <w:sz w:val="24"/>
        </w:rPr>
        <w:t>2</w:t>
      </w:r>
      <w:r w:rsidR="0056606D">
        <w:rPr>
          <w:rFonts w:ascii="Times New Roman" w:hAnsi="Times New Roman" w:cs="Times New Roman" w:hint="eastAsia"/>
          <w:sz w:val="24"/>
        </w:rPr>
        <w:t>9</w:t>
      </w:r>
      <w:bookmarkStart w:id="0" w:name="_GoBack"/>
      <w:bookmarkEnd w:id="0"/>
      <w:r>
        <w:rPr>
          <w:rFonts w:ascii="Times New Roman" w:hAnsi="Times New Roman" w:cs="Times New Roman" w:hint="eastAsia"/>
          <w:sz w:val="24"/>
        </w:rPr>
        <w:t>日</w:t>
      </w:r>
    </w:p>
    <w:sectPr w:rsidR="001C5A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38A" w:rsidRDefault="00B2438A" w:rsidP="0056606D">
      <w:r>
        <w:separator/>
      </w:r>
    </w:p>
  </w:endnote>
  <w:endnote w:type="continuationSeparator" w:id="0">
    <w:p w:rsidR="00B2438A" w:rsidRDefault="00B2438A" w:rsidP="00566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06D" w:rsidRDefault="0056606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06D" w:rsidRDefault="0056606D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06D" w:rsidRDefault="0056606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38A" w:rsidRDefault="00B2438A" w:rsidP="0056606D">
      <w:r>
        <w:separator/>
      </w:r>
    </w:p>
  </w:footnote>
  <w:footnote w:type="continuationSeparator" w:id="0">
    <w:p w:rsidR="00B2438A" w:rsidRDefault="00B2438A" w:rsidP="00566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06D" w:rsidRDefault="0056606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06D" w:rsidRDefault="0056606D" w:rsidP="0056606D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06D" w:rsidRDefault="0056606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wOWNmZjVhOGQxMDA3MmIyZGI2NGYyZTA2NmJlNGQifQ=="/>
  </w:docVars>
  <w:rsids>
    <w:rsidRoot w:val="001730D6"/>
    <w:rsid w:val="00007A38"/>
    <w:rsid w:val="00020BBF"/>
    <w:rsid w:val="00047C68"/>
    <w:rsid w:val="000505BA"/>
    <w:rsid w:val="000615D7"/>
    <w:rsid w:val="000D15A3"/>
    <w:rsid w:val="001730D6"/>
    <w:rsid w:val="0018513D"/>
    <w:rsid w:val="001A54EC"/>
    <w:rsid w:val="001C5A14"/>
    <w:rsid w:val="00252623"/>
    <w:rsid w:val="002A7D09"/>
    <w:rsid w:val="002C3848"/>
    <w:rsid w:val="002D2A0D"/>
    <w:rsid w:val="002E6B3B"/>
    <w:rsid w:val="0035461E"/>
    <w:rsid w:val="003C721A"/>
    <w:rsid w:val="003C757B"/>
    <w:rsid w:val="004007EE"/>
    <w:rsid w:val="004B26ED"/>
    <w:rsid w:val="004E255C"/>
    <w:rsid w:val="005454E8"/>
    <w:rsid w:val="005529A6"/>
    <w:rsid w:val="0056606D"/>
    <w:rsid w:val="006065BF"/>
    <w:rsid w:val="00631F3B"/>
    <w:rsid w:val="00650946"/>
    <w:rsid w:val="006865BA"/>
    <w:rsid w:val="007038E9"/>
    <w:rsid w:val="00712055"/>
    <w:rsid w:val="0071687E"/>
    <w:rsid w:val="0072731B"/>
    <w:rsid w:val="007359F7"/>
    <w:rsid w:val="00765C36"/>
    <w:rsid w:val="007D5C7C"/>
    <w:rsid w:val="007F6C44"/>
    <w:rsid w:val="0086013B"/>
    <w:rsid w:val="008C4F7F"/>
    <w:rsid w:val="008D3FA9"/>
    <w:rsid w:val="00931115"/>
    <w:rsid w:val="009606CE"/>
    <w:rsid w:val="00993299"/>
    <w:rsid w:val="009A23A0"/>
    <w:rsid w:val="00A3169A"/>
    <w:rsid w:val="00A340C9"/>
    <w:rsid w:val="00A37D6E"/>
    <w:rsid w:val="00A474C6"/>
    <w:rsid w:val="00B10EF7"/>
    <w:rsid w:val="00B2438A"/>
    <w:rsid w:val="00C2782A"/>
    <w:rsid w:val="00C834D4"/>
    <w:rsid w:val="00CA2026"/>
    <w:rsid w:val="00CC150B"/>
    <w:rsid w:val="00CD5C04"/>
    <w:rsid w:val="00D027FE"/>
    <w:rsid w:val="00D3013D"/>
    <w:rsid w:val="00D43045"/>
    <w:rsid w:val="00D82878"/>
    <w:rsid w:val="00E146C9"/>
    <w:rsid w:val="00E305D0"/>
    <w:rsid w:val="00E978CC"/>
    <w:rsid w:val="00EB6BB6"/>
    <w:rsid w:val="00EE5C63"/>
    <w:rsid w:val="00F60FC8"/>
    <w:rsid w:val="00F90091"/>
    <w:rsid w:val="00FA5A9C"/>
    <w:rsid w:val="2978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138</Words>
  <Characters>793</Characters>
  <Application>Microsoft Office Word</Application>
  <DocSecurity>0</DocSecurity>
  <Lines>6</Lines>
  <Paragraphs>1</Paragraphs>
  <ScaleCrop>false</ScaleCrop>
  <Company>Microsoft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</dc:creator>
  <cp:lastModifiedBy>office_User</cp:lastModifiedBy>
  <cp:revision>58</cp:revision>
  <cp:lastPrinted>2023-03-24T00:58:00Z</cp:lastPrinted>
  <dcterms:created xsi:type="dcterms:W3CDTF">2018-11-28T06:35:00Z</dcterms:created>
  <dcterms:modified xsi:type="dcterms:W3CDTF">2023-03-29T09:00:00Z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14B9B7BDFF1D4C4AB345EFD06638DAE5</vt:lpwstr>
  </property>
</Properties>
</file>