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3</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03</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15</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00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lang w:val="en-US" w:eastAsia="zh-CN"/>
        </w:rPr>
        <w:t xml:space="preserve"> 2023年第一批普通干线公路（孟津区、洛龙区、偃师区）设计服务项目招标代理机构遴选</w:t>
      </w:r>
      <w:r>
        <w:rPr>
          <w:rFonts w:hint="eastAsia" w:ascii="仿宋" w:hAnsi="仿宋" w:eastAsia="仿宋" w:cs="仿宋"/>
          <w:color w:val="auto"/>
          <w:sz w:val="28"/>
          <w:szCs w:val="28"/>
          <w:highlight w:val="none"/>
          <w:u w:val="single"/>
        </w:rPr>
        <w:t>单位</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2023年第一批普通干线公路（孟津区、洛龙区、偃师区）设计服务项目招标代理</w:t>
      </w:r>
      <w:r>
        <w:rPr>
          <w:rFonts w:hint="eastAsia" w:ascii="仿宋" w:hAnsi="仿宋" w:eastAsia="仿宋" w:cs="仿宋"/>
          <w:color w:val="auto"/>
          <w:sz w:val="32"/>
          <w:szCs w:val="32"/>
          <w:highlight w:val="none"/>
          <w:u w:val="single"/>
          <w:lang w:eastAsia="zh-CN"/>
        </w:rPr>
        <w:t>。</w:t>
      </w:r>
    </w:p>
    <w:p>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 xml:space="preserve">1.2023年第一批普通干线公路（孟津区、洛龙区、偃师区）设计服务项目，具体项目以甲方实际委托为准 </w:t>
      </w:r>
      <w:r>
        <w:rPr>
          <w:rFonts w:hint="eastAsia" w:ascii="仿宋" w:hAnsi="仿宋" w:eastAsia="仿宋" w:cs="仿宋"/>
          <w:color w:val="auto"/>
          <w:sz w:val="28"/>
          <w:szCs w:val="28"/>
          <w:highlight w:val="none"/>
          <w:u w:val="single"/>
          <w:lang w:eastAsia="zh-CN"/>
        </w:rPr>
        <w:t>。</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3、资金来源及预算金额：部省补助资金约</w:t>
      </w:r>
      <w:r>
        <w:rPr>
          <w:rFonts w:hint="eastAsia" w:ascii="仿宋" w:hAnsi="仿宋" w:eastAsia="仿宋" w:cs="仿宋"/>
          <w:color w:val="auto"/>
          <w:kern w:val="2"/>
          <w:sz w:val="28"/>
          <w:szCs w:val="28"/>
          <w:highlight w:val="none"/>
          <w:u w:val="single"/>
          <w:lang w:val="en-US" w:eastAsia="zh-CN"/>
        </w:rPr>
        <w:t xml:space="preserve"> 300 </w:t>
      </w:r>
      <w:r>
        <w:rPr>
          <w:rFonts w:hint="eastAsia" w:ascii="仿宋" w:hAnsi="仿宋" w:eastAsia="仿宋" w:cs="仿宋"/>
          <w:color w:val="auto"/>
          <w:kern w:val="2"/>
          <w:sz w:val="28"/>
          <w:szCs w:val="28"/>
          <w:highlight w:val="none"/>
        </w:rPr>
        <w:t>万；</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w:t>
      </w:r>
      <w:r>
        <w:rPr>
          <w:rFonts w:hint="eastAsia" w:ascii="仿宋" w:hAnsi="仿宋" w:eastAsia="仿宋" w:cs="仿宋"/>
          <w:color w:val="auto"/>
          <w:kern w:val="2"/>
          <w:sz w:val="28"/>
          <w:szCs w:val="28"/>
          <w:highlight w:val="none"/>
          <w:lang w:val="en-US" w:eastAsia="zh-CN"/>
        </w:rPr>
        <w:t>于一项公路行业类似招</w:t>
      </w:r>
      <w:r>
        <w:rPr>
          <w:rFonts w:hint="eastAsia" w:ascii="仿宋" w:hAnsi="仿宋" w:eastAsia="仿宋" w:cs="仿宋"/>
          <w:color w:val="auto"/>
          <w:kern w:val="2"/>
          <w:sz w:val="28"/>
          <w:szCs w:val="28"/>
          <w:highlight w:val="none"/>
        </w:rPr>
        <w:t>标业绩证明资料（加盖公章的合同复印件及业绩中标公示网上截图）</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27</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洛阳市伊滨区二广高速公路伊滨收费站综合办公楼3楼301室</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时00分；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w:t>
      </w:r>
      <w:bookmarkStart w:id="1" w:name="_GoBack"/>
      <w:bookmarkEnd w:id="1"/>
      <w:r>
        <w:rPr>
          <w:rFonts w:hint="eastAsia" w:ascii="仿宋" w:hAnsi="仿宋" w:eastAsia="仿宋" w:cs="仿宋"/>
          <w:color w:val="auto"/>
          <w:sz w:val="28"/>
          <w:szCs w:val="28"/>
          <w:highlight w:val="none"/>
          <w:lang w:eastAsia="zh-CN"/>
        </w:rPr>
        <w:t>展中心</w:t>
      </w:r>
      <w:r>
        <w:rPr>
          <w:rFonts w:hint="eastAsia" w:ascii="仿宋" w:hAnsi="仿宋" w:eastAsia="仿宋" w:cs="仿宋"/>
          <w:color w:val="auto"/>
          <w:sz w:val="28"/>
          <w:szCs w:val="28"/>
          <w:highlight w:val="none"/>
        </w:rPr>
        <w:t>（涧西区南昌路172号）615会议室。</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60665926</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320" w:firstLineChars="19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日</w:t>
      </w:r>
    </w:p>
    <w:p>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kMmZkZTQwYTY5OGNmYTE3NzMxYmI1OTRlMTQ3ZjM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BB33AF"/>
    <w:rsid w:val="05216A3E"/>
    <w:rsid w:val="081303C8"/>
    <w:rsid w:val="0943612C"/>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9E0FFE"/>
    <w:rsid w:val="18843664"/>
    <w:rsid w:val="1ADA2FC8"/>
    <w:rsid w:val="1B1D3FA1"/>
    <w:rsid w:val="1B2D30F7"/>
    <w:rsid w:val="1BA702CF"/>
    <w:rsid w:val="1D855C9C"/>
    <w:rsid w:val="1E6C3F37"/>
    <w:rsid w:val="2076132C"/>
    <w:rsid w:val="21917E66"/>
    <w:rsid w:val="223D6DA5"/>
    <w:rsid w:val="22A53C23"/>
    <w:rsid w:val="236615CA"/>
    <w:rsid w:val="237D33B0"/>
    <w:rsid w:val="25A641D2"/>
    <w:rsid w:val="262156B2"/>
    <w:rsid w:val="2641214D"/>
    <w:rsid w:val="28685CCA"/>
    <w:rsid w:val="28A713B3"/>
    <w:rsid w:val="294F1489"/>
    <w:rsid w:val="29855670"/>
    <w:rsid w:val="298E56A9"/>
    <w:rsid w:val="2BD309F5"/>
    <w:rsid w:val="2C0F591E"/>
    <w:rsid w:val="2C311ACE"/>
    <w:rsid w:val="2D3A5DE6"/>
    <w:rsid w:val="2DB256DE"/>
    <w:rsid w:val="2E36630F"/>
    <w:rsid w:val="2F2F5238"/>
    <w:rsid w:val="2FDB350C"/>
    <w:rsid w:val="30617F84"/>
    <w:rsid w:val="340071A3"/>
    <w:rsid w:val="34B77194"/>
    <w:rsid w:val="35A818A1"/>
    <w:rsid w:val="36371A07"/>
    <w:rsid w:val="37776D2F"/>
    <w:rsid w:val="38B239DC"/>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4FEB774F"/>
    <w:rsid w:val="52AC7A42"/>
    <w:rsid w:val="53BC2C8F"/>
    <w:rsid w:val="54120B01"/>
    <w:rsid w:val="54FB77E7"/>
    <w:rsid w:val="56A00B49"/>
    <w:rsid w:val="584537DE"/>
    <w:rsid w:val="588954DC"/>
    <w:rsid w:val="58AC777F"/>
    <w:rsid w:val="59E84FFF"/>
    <w:rsid w:val="5E9E0AD0"/>
    <w:rsid w:val="5ED3533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2361</Words>
  <Characters>2449</Characters>
  <Lines>27</Lines>
  <Paragraphs>7</Paragraphs>
  <TotalTime>7</TotalTime>
  <ScaleCrop>false</ScaleCrop>
  <LinksUpToDate>false</LinksUpToDate>
  <CharactersWithSpaces>2703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cp:lastPrinted>2022-11-10T08:54:00Z</cp:lastPrinted>
  <dcterms:modified xsi:type="dcterms:W3CDTF">2023-03-24T02:52:03Z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707573510FC542319970C5FFBCC38091</vt:lpwstr>
  </property>
</Properties>
</file>