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jc w:val="center"/>
        <w:rPr>
          <w:rFonts w:hint="eastAsia" w:cs="宋体"/>
          <w:b/>
          <w:bCs/>
          <w:color w:val="333333"/>
          <w:kern w:val="0"/>
          <w:sz w:val="40"/>
          <w:szCs w:val="40"/>
          <w:shd w:val="clear" w:fill="FFFFFF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40"/>
          <w:szCs w:val="40"/>
          <w:shd w:val="clear" w:fill="FFFFFF"/>
          <w:lang w:val="en-US" w:eastAsia="zh-CN" w:bidi="ar"/>
        </w:rPr>
        <w:t>洛阳市2023年第二批普通干线公路安全精细化提升及危桥改造、桥梁预养项目施工招标代理机构遴选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default" w:ascii="宋体" w:hAnsi="宋体" w:eastAsia="宋体" w:cs="宋体"/>
          <w:b/>
          <w:bCs/>
          <w:color w:val="333333"/>
          <w:kern w:val="0"/>
          <w:sz w:val="40"/>
          <w:szCs w:val="40"/>
          <w:shd w:val="clear" w:fill="FFFFFF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40"/>
          <w:szCs w:val="40"/>
          <w:shd w:val="clear" w:fill="FFFFFF"/>
          <w:lang w:val="en-US" w:eastAsia="zh-CN" w:bidi="ar"/>
        </w:rPr>
        <w:t>变更公告</w:t>
      </w:r>
    </w:p>
    <w:p>
      <w:pPr>
        <w:pStyle w:val="10"/>
      </w:pPr>
      <w:r>
        <w:t>窗体顶端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/>
        <w:jc w:val="both"/>
        <w:rPr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shd w:val="clear" w:fill="FFFFFF"/>
        </w:rPr>
        <w:t>一、项目基本情况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 w:firstLine="240" w:firstLineChars="100"/>
        <w:jc w:val="both"/>
        <w:rPr>
          <w:rFonts w:hint="eastAsia" w:ascii="宋体" w:hAnsi="宋体" w:eastAsia="宋体" w:cs="宋体"/>
          <w:color w:val="auto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</w:rPr>
        <w:t>1、</w:t>
      </w:r>
      <w:r>
        <w:rPr>
          <w:rFonts w:hint="eastAsia" w:cs="宋体"/>
          <w:color w:val="auto"/>
          <w:sz w:val="24"/>
          <w:szCs w:val="24"/>
          <w:shd w:val="clear" w:fill="FFFFFF"/>
          <w:lang w:eastAsia="zh-CN"/>
        </w:rPr>
        <w:t>遴选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</w:rPr>
        <w:t xml:space="preserve">名称：洛阳市2023年第二批普通干线公路安全精细化提升及危桥改造、桥梁预养项目施工招标代理机构遴选公告 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 w:firstLine="240" w:firstLineChars="100"/>
        <w:jc w:val="both"/>
        <w:rPr>
          <w:rFonts w:hint="eastAsia" w:ascii="宋体" w:hAnsi="宋体" w:eastAsia="宋体" w:cs="宋体"/>
          <w:color w:val="auto"/>
          <w:sz w:val="24"/>
          <w:szCs w:val="24"/>
          <w:shd w:val="clear" w:fill="FFFFFF"/>
        </w:rPr>
      </w:pPr>
      <w:r>
        <w:rPr>
          <w:rFonts w:hint="eastAsia" w:cs="宋体"/>
          <w:color w:val="auto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</w:rPr>
        <w:t>、首次公告日期及发布媒介：202</w:t>
      </w:r>
      <w:r>
        <w:rPr>
          <w:rFonts w:hint="eastAsia" w:cs="宋体"/>
          <w:color w:val="auto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</w:rPr>
        <w:t>年</w:t>
      </w:r>
      <w:r>
        <w:rPr>
          <w:rFonts w:hint="eastAsia" w:cs="宋体"/>
          <w:color w:val="auto"/>
          <w:sz w:val="24"/>
          <w:szCs w:val="24"/>
          <w:shd w:val="clear" w:fill="FFFFFF"/>
          <w:lang w:val="en-US" w:eastAsia="zh-CN"/>
        </w:rPr>
        <w:t>01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</w:rPr>
        <w:t>月</w:t>
      </w:r>
      <w:r>
        <w:rPr>
          <w:rFonts w:hint="eastAsia" w:cs="宋体"/>
          <w:color w:val="auto"/>
          <w:sz w:val="24"/>
          <w:szCs w:val="24"/>
          <w:shd w:val="clear" w:fill="FFFFFF"/>
          <w:lang w:val="en-US" w:eastAsia="zh-CN"/>
        </w:rPr>
        <w:t>28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</w:rPr>
        <w:t>日</w:t>
      </w:r>
      <w:r>
        <w:rPr>
          <w:rFonts w:hint="eastAsia" w:cs="宋体"/>
          <w:color w:val="auto"/>
          <w:sz w:val="24"/>
          <w:szCs w:val="24"/>
          <w:shd w:val="clear" w:fill="FFFFFF"/>
          <w:lang w:val="en-US" w:eastAsia="zh-CN"/>
        </w:rPr>
        <w:t>,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</w:rPr>
        <w:t>《洛阳市交通事业发展中心》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 w:firstLine="240" w:firstLineChars="100"/>
        <w:jc w:val="both"/>
        <w:rPr>
          <w:rFonts w:hint="default" w:ascii="宋体" w:hAnsi="宋体" w:eastAsia="宋体" w:cs="宋体"/>
          <w:color w:val="auto"/>
          <w:sz w:val="24"/>
          <w:szCs w:val="24"/>
          <w:shd w:val="clear" w:fill="FFFFFF"/>
        </w:rPr>
      </w:pPr>
      <w:r>
        <w:rPr>
          <w:rFonts w:hint="eastAsia" w:cs="宋体"/>
          <w:color w:val="auto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</w:rPr>
        <w:t>、</w:t>
      </w:r>
      <w:r>
        <w:rPr>
          <w:rFonts w:hint="eastAsia" w:cs="宋体"/>
          <w:color w:val="auto"/>
          <w:sz w:val="24"/>
          <w:szCs w:val="24"/>
          <w:shd w:val="clear" w:fill="FFFFFF"/>
          <w:lang w:val="en-US" w:eastAsia="zh-CN"/>
        </w:rPr>
        <w:t>原投标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</w:rPr>
        <w:t>文件提交截止时间：2023年02月01日15点00分（北京时间）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uto"/>
        <w:ind w:right="0"/>
        <w:jc w:val="both"/>
        <w:rPr>
          <w:rFonts w:hint="default" w:cs="宋体"/>
          <w:color w:val="auto"/>
          <w:sz w:val="24"/>
          <w:szCs w:val="24"/>
          <w:shd w:val="clear" w:fill="FFFFFF"/>
          <w:lang w:val="en-US" w:eastAsia="zh-CN"/>
        </w:rPr>
      </w:pPr>
      <w:r>
        <w:rPr>
          <w:rFonts w:hint="eastAsia" w:cs="宋体"/>
          <w:b/>
          <w:color w:val="auto"/>
          <w:sz w:val="24"/>
          <w:szCs w:val="24"/>
          <w:shd w:val="clear" w:fill="FFFFFF"/>
          <w:lang w:eastAsia="zh-CN"/>
        </w:rPr>
        <w:t>二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shd w:val="clear" w:fill="FFFFFF"/>
        </w:rPr>
        <w:t>、</w:t>
      </w:r>
      <w:r>
        <w:rPr>
          <w:rFonts w:hint="eastAsia" w:cs="宋体"/>
          <w:b/>
          <w:color w:val="auto"/>
          <w:sz w:val="24"/>
          <w:szCs w:val="24"/>
          <w:shd w:val="clear" w:fill="FFFFFF"/>
          <w:lang w:eastAsia="zh-CN"/>
        </w:rPr>
        <w:t>变更</w:t>
      </w:r>
      <w:r>
        <w:rPr>
          <w:rFonts w:hint="eastAsia" w:cs="宋体"/>
          <w:b/>
          <w:color w:val="auto"/>
          <w:sz w:val="24"/>
          <w:szCs w:val="24"/>
          <w:shd w:val="clear" w:fill="FFFFFF"/>
          <w:lang w:val="en-US" w:eastAsia="zh-CN"/>
        </w:rPr>
        <w:t>补充事宜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 w:firstLine="241" w:firstLineChars="100"/>
        <w:jc w:val="both"/>
        <w:rPr>
          <w:rFonts w:hint="eastAsia" w:cs="宋体"/>
          <w:color w:val="auto"/>
          <w:sz w:val="24"/>
          <w:szCs w:val="24"/>
          <w:u w:val="single"/>
          <w:shd w:val="clear" w:fill="FFFFFF"/>
          <w:lang w:val="en-US" w:eastAsia="zh-CN"/>
        </w:rPr>
      </w:pPr>
      <w:r>
        <w:rPr>
          <w:rFonts w:hint="eastAsia" w:cs="宋体"/>
          <w:b/>
          <w:color w:val="auto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val="en-US" w:eastAsia="zh-CN"/>
        </w:rPr>
        <w:t>1、</w:t>
      </w:r>
      <w:r>
        <w:rPr>
          <w:rFonts w:hint="eastAsia" w:cs="宋体"/>
          <w:color w:val="auto"/>
          <w:sz w:val="24"/>
          <w:szCs w:val="24"/>
          <w:shd w:val="clear" w:fill="FFFFFF"/>
          <w:lang w:val="en-US" w:eastAsia="zh-CN"/>
        </w:rPr>
        <w:t>原委托招标代理范围：</w:t>
      </w:r>
      <w:r>
        <w:rPr>
          <w:rFonts w:hint="eastAsia" w:cs="宋体"/>
          <w:color w:val="auto"/>
          <w:sz w:val="24"/>
          <w:szCs w:val="24"/>
          <w:u w:val="single"/>
          <w:shd w:val="clear" w:fill="FFFFFF"/>
          <w:lang w:val="en-US" w:eastAsia="zh-CN"/>
        </w:rPr>
        <w:t>1.洛阳市洛龙区S315郑卢线龙门北桥下行桥预防性养护工程施工招标、2.洛阳市洛龙区S315郑卢线伊东渠桥下行桥预防性养护工程施工招标、3.洛阳市孟津区S317大坡口桥危桥改造工程施工招标、4.洛阳市孟津区S317大坡沟桥危桥改造工程施工招标、5.洛阳市孟津区G208黄河渠桥危桥改造工程施工招标、6.洛阳市孟津区G208王瑶沟桥危桥改造工程施工招标、7.洛阳市偃师区S312安全设施精细化提升工程施工招标、8.洛阳市洛龙区G208二淅线魏湾桥桥梁改造工程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 w:firstLine="480" w:firstLineChars="200"/>
        <w:jc w:val="both"/>
        <w:rPr>
          <w:rFonts w:hint="eastAsia" w:cs="宋体"/>
          <w:color w:val="auto"/>
          <w:sz w:val="24"/>
          <w:szCs w:val="24"/>
          <w:u w:val="single"/>
          <w:shd w:val="clear" w:fill="FFFFFF"/>
          <w:lang w:val="en-US" w:eastAsia="zh-CN"/>
        </w:rPr>
      </w:pPr>
      <w:r>
        <w:rPr>
          <w:rFonts w:hint="eastAsia" w:cs="宋体"/>
          <w:color w:val="auto"/>
          <w:sz w:val="24"/>
          <w:szCs w:val="24"/>
          <w:u w:val="none"/>
          <w:shd w:val="clear" w:fill="FFFFFF"/>
          <w:lang w:val="en-US" w:eastAsia="zh-CN"/>
        </w:rPr>
        <w:t>现委托招标代理范围变更为：</w:t>
      </w:r>
      <w:r>
        <w:rPr>
          <w:rFonts w:hint="eastAsia" w:cs="宋体"/>
          <w:color w:val="auto"/>
          <w:sz w:val="24"/>
          <w:szCs w:val="24"/>
          <w:u w:val="single"/>
          <w:shd w:val="clear" w:fill="FFFFFF"/>
          <w:lang w:val="en-US" w:eastAsia="zh-CN"/>
        </w:rPr>
        <w:t>1.洛阳市洛龙区S315郑卢线龙门北桥下行桥预防性养护工程施工招标、2.洛阳市洛龙区S315郑卢线伊东渠桥下行桥预防性养护工程施工招标、3.洛阳市孟津区S317大坡口桥危桥改造工程施工招标、4.洛阳市孟津区S317大坡沟桥危桥改造工程施工招标、5.洛阳市孟津区G208黄河渠桥危桥改造工程施工招标、6.洛阳市孟津区G208王瑶沟桥危桥改造工程施工招标、7.洛阳市偃师区S312、G310安全设施精细化提升工程施工招标、8.洛阳市洛龙区G208二淅线魏湾桥桥梁改造工程、9.洛阳市孟津区G208、G310安全设施精细化提升工程施工招标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u w:val="singl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  <w:shd w:val="clear" w:fill="FFFFFF"/>
          <w:lang w:val="en-US" w:eastAsia="zh-CN"/>
        </w:rPr>
        <w:t>原资金来源及预算金额：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shd w:val="clear" w:fill="FFFFFF"/>
          <w:lang w:val="en-US" w:eastAsia="zh-CN"/>
        </w:rPr>
        <w:t>部省补助资金约2800万；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 w:firstLine="480" w:firstLineChars="200"/>
        <w:jc w:val="both"/>
        <w:rPr>
          <w:rFonts w:hint="default" w:ascii="宋体" w:hAnsi="宋体" w:eastAsia="宋体" w:cs="宋体"/>
          <w:color w:val="auto"/>
          <w:sz w:val="24"/>
          <w:szCs w:val="24"/>
          <w:u w:val="singl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  <w:shd w:val="clear" w:fill="FFFFFF"/>
          <w:lang w:val="en-US" w:eastAsia="zh-CN"/>
        </w:rPr>
        <w:t>现资金来源及预算金额变更为：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shd w:val="clear" w:fill="FFFFFF"/>
          <w:lang w:val="en-US" w:eastAsia="zh-CN"/>
        </w:rPr>
        <w:t>部省补助资金约3164万。</w:t>
      </w:r>
    </w:p>
    <w:p>
      <w:pPr>
        <w:pStyle w:val="7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360" w:lineRule="auto"/>
        <w:ind w:right="0" w:rightChars="0" w:firstLine="240" w:firstLineChars="100"/>
        <w:jc w:val="both"/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val="en-US" w:eastAsia="zh-CN"/>
        </w:rPr>
      </w:pPr>
      <w:r>
        <w:rPr>
          <w:rFonts w:hint="eastAsia" w:cs="宋体"/>
          <w:color w:val="auto"/>
          <w:sz w:val="24"/>
          <w:szCs w:val="24"/>
          <w:shd w:val="clear" w:fill="FFFFFF"/>
          <w:lang w:val="en-US" w:eastAsia="zh-CN"/>
        </w:rPr>
        <w:t>原投标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</w:rPr>
        <w:t>文件提交截止时间：2023年02月01日15点00分（北京时间）</w:t>
      </w:r>
    </w:p>
    <w:p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Chars="100" w:right="0" w:rightChars="0"/>
        <w:jc w:val="both"/>
        <w:rPr>
          <w:rFonts w:hint="default" w:ascii="宋体" w:hAnsi="宋体" w:eastAsia="宋体" w:cs="宋体"/>
          <w:color w:val="auto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fill="FFFFFF"/>
          <w:lang w:val="en-US" w:eastAsia="zh-CN"/>
        </w:rPr>
        <w:t xml:space="preserve">  现投标文件提交截止时间变更未：2023年2月2日1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fill="FFFFFF"/>
          <w:lang w:val="en-US" w:eastAsia="zh-CN"/>
        </w:rPr>
        <w:t>5点00分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fill="FFFFFF"/>
        </w:rPr>
        <w:t>（北京时间）</w:t>
      </w:r>
    </w:p>
    <w:p>
      <w:pPr>
        <w:pStyle w:val="7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360" w:lineRule="auto"/>
        <w:ind w:right="0" w:rightChars="0" w:firstLine="240" w:firstLineChars="100"/>
        <w:jc w:val="both"/>
        <w:rPr>
          <w:rFonts w:hint="default" w:ascii="宋体" w:hAnsi="宋体" w:eastAsia="宋体" w:cs="宋体"/>
          <w:color w:val="auto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val="en-US" w:eastAsia="zh-CN"/>
        </w:rPr>
        <w:t>其他内容不变，</w:t>
      </w:r>
      <w:r>
        <w:rPr>
          <w:rFonts w:hint="eastAsia" w:cs="宋体"/>
          <w:color w:val="auto"/>
          <w:sz w:val="24"/>
          <w:szCs w:val="24"/>
          <w:shd w:val="clear" w:fill="FFFFFF"/>
          <w:lang w:val="en-US" w:eastAsia="zh-CN"/>
        </w:rPr>
        <w:t>延期公告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val="en-US" w:eastAsia="zh-CN"/>
        </w:rPr>
        <w:t>内容为招标文件的组成部分，与招标文件具有同等法律效力。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 w:firstLine="240" w:firstLineChars="100"/>
        <w:jc w:val="both"/>
        <w:rPr>
          <w:rFonts w:hint="eastAsia" w:cs="宋体"/>
          <w:color w:val="auto"/>
          <w:sz w:val="24"/>
          <w:szCs w:val="24"/>
          <w:shd w:val="clear" w:fill="FFFFFF"/>
          <w:lang w:val="en-US" w:eastAsia="zh-CN"/>
        </w:rPr>
      </w:pPr>
      <w:r>
        <w:rPr>
          <w:rFonts w:hint="eastAsia" w:cs="宋体"/>
          <w:color w:val="auto"/>
          <w:sz w:val="24"/>
          <w:szCs w:val="24"/>
          <w:shd w:val="clear" w:fill="FFFFFF"/>
          <w:lang w:val="en-US" w:eastAsia="zh-CN"/>
        </w:rPr>
        <w:t>4、本次变更公告在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</w:rPr>
        <w:t>《洛阳市交通事业发展中心》</w:t>
      </w:r>
      <w:r>
        <w:rPr>
          <w:rFonts w:hint="eastAsia" w:cs="宋体"/>
          <w:color w:val="auto"/>
          <w:sz w:val="24"/>
          <w:szCs w:val="24"/>
          <w:shd w:val="clear" w:fill="FFFFFF"/>
          <w:lang w:val="en-US" w:eastAsia="zh-CN"/>
        </w:rPr>
        <w:t>上发布。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uto"/>
        <w:ind w:right="0"/>
        <w:jc w:val="both"/>
        <w:rPr>
          <w:color w:val="auto"/>
          <w:sz w:val="24"/>
          <w:szCs w:val="24"/>
        </w:rPr>
      </w:pPr>
      <w:r>
        <w:rPr>
          <w:rFonts w:hint="eastAsia" w:cs="宋体"/>
          <w:b/>
          <w:color w:val="auto"/>
          <w:sz w:val="24"/>
          <w:szCs w:val="24"/>
          <w:shd w:val="clear" w:fill="FFFFFF"/>
          <w:lang w:eastAsia="zh-CN"/>
        </w:rPr>
        <w:t>三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shd w:val="clear" w:fill="FFFFFF"/>
        </w:rPr>
        <w:t>、凡是对本次招标提出询问，请按照以下方式联系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uto"/>
        <w:ind w:right="0" w:firstLine="240" w:firstLineChars="100"/>
        <w:jc w:val="left"/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val="en-US"/>
        </w:rPr>
        <w:t>1.采购人信息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uto"/>
        <w:ind w:right="0" w:firstLine="240" w:firstLineChars="100"/>
        <w:jc w:val="left"/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val="en-US"/>
        </w:rPr>
        <w:t>名 称：洛阳市交通事业发展中心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uto"/>
        <w:ind w:right="0" w:firstLine="240" w:firstLineChars="100"/>
        <w:jc w:val="left"/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val="en-US"/>
        </w:rPr>
        <w:t>地 址： 洛阳市涧西区南昌路172号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uto"/>
        <w:ind w:right="0" w:firstLine="240" w:firstLineChars="100"/>
        <w:jc w:val="left"/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val="en-US"/>
        </w:rPr>
        <w:t>联系人：吕先生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uto"/>
        <w:ind w:right="0" w:firstLine="240" w:firstLineChars="100"/>
        <w:jc w:val="left"/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val="en-US"/>
        </w:rPr>
        <w:t>电 话：0379-60665926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uto"/>
        <w:ind w:right="0" w:firstLine="240" w:firstLineChars="100"/>
        <w:jc w:val="left"/>
        <w:rPr>
          <w:rFonts w:hint="eastAsia" w:ascii="仿宋" w:hAnsi="仿宋" w:eastAsia="仿宋" w:cs="仿宋"/>
          <w:color w:val="auto"/>
          <w:sz w:val="24"/>
          <w:szCs w:val="24"/>
          <w:lang w:val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/>
        </w:rPr>
        <w:t xml:space="preserve">     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uto"/>
        <w:ind w:right="0" w:firstLine="6720" w:firstLineChars="2800"/>
        <w:jc w:val="left"/>
        <w:rPr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</w:rPr>
        <w:t>202</w:t>
      </w:r>
      <w:r>
        <w:rPr>
          <w:rFonts w:hint="eastAsia" w:cs="宋体"/>
          <w:color w:val="auto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</w:rPr>
        <w:t>年</w:t>
      </w:r>
      <w:r>
        <w:rPr>
          <w:rFonts w:hint="eastAsia" w:cs="宋体"/>
          <w:color w:val="auto"/>
          <w:sz w:val="24"/>
          <w:szCs w:val="24"/>
          <w:shd w:val="clear" w:fill="FFFFFF"/>
          <w:lang w:val="en-US" w:eastAsia="zh-CN"/>
        </w:rPr>
        <w:t>01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</w:rPr>
        <w:t>月</w:t>
      </w:r>
      <w:r>
        <w:rPr>
          <w:rFonts w:hint="eastAsia" w:cs="宋体"/>
          <w:color w:val="auto"/>
          <w:sz w:val="24"/>
          <w:szCs w:val="24"/>
          <w:shd w:val="clear" w:fill="FFFFFF"/>
          <w:lang w:val="en-US" w:eastAsia="zh-CN"/>
        </w:rPr>
        <w:t>29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</w:rPr>
        <w:t>日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uto"/>
        <w:ind w:right="0" w:firstLine="240" w:firstLineChars="100"/>
        <w:jc w:val="left"/>
        <w:rPr>
          <w:rFonts w:hint="eastAsia" w:ascii="仿宋" w:hAnsi="仿宋" w:eastAsia="仿宋" w:cs="仿宋"/>
          <w:color w:val="auto"/>
          <w:sz w:val="24"/>
          <w:szCs w:val="24"/>
          <w:lang w:val="en-US"/>
        </w:rPr>
      </w:pPr>
    </w:p>
    <w:sectPr>
      <w:pgSz w:w="11906" w:h="16838"/>
      <w:pgMar w:top="122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0EAB9C"/>
    <w:multiLevelType w:val="singleLevel"/>
    <w:tmpl w:val="8F0EAB9C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3MzcyMjRlMzJjYTIyNzM0YjFhN2RlYjM3ZTQ1MjkifQ=="/>
  </w:docVars>
  <w:rsids>
    <w:rsidRoot w:val="4FAC610C"/>
    <w:rsid w:val="03AB00D7"/>
    <w:rsid w:val="07B72DD8"/>
    <w:rsid w:val="0A612E40"/>
    <w:rsid w:val="0B527A7C"/>
    <w:rsid w:val="0F4F1045"/>
    <w:rsid w:val="11D24E50"/>
    <w:rsid w:val="124560E6"/>
    <w:rsid w:val="16262797"/>
    <w:rsid w:val="192A5572"/>
    <w:rsid w:val="20A91472"/>
    <w:rsid w:val="22B61C24"/>
    <w:rsid w:val="3356147C"/>
    <w:rsid w:val="35154509"/>
    <w:rsid w:val="36B608A9"/>
    <w:rsid w:val="3B0C3394"/>
    <w:rsid w:val="3F041268"/>
    <w:rsid w:val="438B71C2"/>
    <w:rsid w:val="4BD643B2"/>
    <w:rsid w:val="4E193926"/>
    <w:rsid w:val="4F655C1E"/>
    <w:rsid w:val="4FAC610C"/>
    <w:rsid w:val="502142D2"/>
    <w:rsid w:val="516721B8"/>
    <w:rsid w:val="532E68A3"/>
    <w:rsid w:val="556D6FF7"/>
    <w:rsid w:val="5AEA5E59"/>
    <w:rsid w:val="5B1A029B"/>
    <w:rsid w:val="5D32440E"/>
    <w:rsid w:val="61167757"/>
    <w:rsid w:val="679F4820"/>
    <w:rsid w:val="68742CE9"/>
    <w:rsid w:val="69C26788"/>
    <w:rsid w:val="6ABB0A0F"/>
    <w:rsid w:val="6B295C37"/>
    <w:rsid w:val="6B5D3C0E"/>
    <w:rsid w:val="6E0A29C5"/>
    <w:rsid w:val="6E193E9A"/>
    <w:rsid w:val="6FC84932"/>
    <w:rsid w:val="70C20D61"/>
    <w:rsid w:val="72347A3D"/>
    <w:rsid w:val="740F42BD"/>
    <w:rsid w:val="75A27991"/>
    <w:rsid w:val="769D4A3B"/>
    <w:rsid w:val="7880578A"/>
    <w:rsid w:val="7A005EC4"/>
    <w:rsid w:val="7A474A4E"/>
    <w:rsid w:val="7BA20EDC"/>
    <w:rsid w:val="7C3C7F99"/>
    <w:rsid w:val="7CA159DC"/>
    <w:rsid w:val="7D9F66B2"/>
    <w:rsid w:val="7E8A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rFonts w:ascii="Times New Roman" w:hAnsi="Times New Roman" w:eastAsia="宋体" w:cs="Times New Roman"/>
    </w:rPr>
  </w:style>
  <w:style w:type="paragraph" w:customStyle="1" w:styleId="3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4">
    <w:name w:val="Body Text 2"/>
    <w:basedOn w:val="1"/>
    <w:qFormat/>
    <w:uiPriority w:val="0"/>
    <w:pPr>
      <w:jc w:val="center"/>
      <w:outlineLvl w:val="0"/>
    </w:pPr>
    <w:rPr>
      <w:rFonts w:ascii="楷体_GB2312" w:hAnsi="Times New Roman" w:eastAsia="仿宋" w:cs="Times New Roman"/>
      <w:sz w:val="30"/>
      <w:szCs w:val="20"/>
    </w:rPr>
  </w:style>
  <w:style w:type="paragraph" w:styleId="5">
    <w:name w:val="Message Header"/>
    <w:basedOn w:val="6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</w:rPr>
  </w:style>
  <w:style w:type="paragraph" w:customStyle="1" w:styleId="6">
    <w:name w:val="正文_1"/>
    <w:next w:val="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0">
    <w:name w:val="_Style 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">
    <w:name w:val="普通(网站)_0"/>
    <w:basedOn w:val="6"/>
    <w:unhideWhenUsed/>
    <w:qFormat/>
    <w:uiPriority w:val="99"/>
    <w:pPr>
      <w:widowControl/>
      <w:spacing w:before="100" w:beforeAutospacing="1" w:after="100" w:afterAutospacing="1" w:line="320" w:lineRule="atLeast"/>
      <w:ind w:firstLine="200" w:firstLineChars="200"/>
      <w:jc w:val="left"/>
    </w:pPr>
    <w:rPr>
      <w:rFonts w:ascii="宋体" w:hAnsi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879</Words>
  <Characters>1063</Characters>
  <Lines>0</Lines>
  <Paragraphs>0</Paragraphs>
  <TotalTime>1</TotalTime>
  <ScaleCrop>false</ScaleCrop>
  <LinksUpToDate>false</LinksUpToDate>
  <CharactersWithSpaces>1076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2021-01-07T07:55:00Z</dcterms:created>
  <dc:creator>念。</dc:creator>
  <cp:lastModifiedBy>Administrator</cp:lastModifiedBy>
  <dcterms:modified xsi:type="dcterms:W3CDTF">2023-01-29T06:36:22Z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0924A67ED1FA4246AD37118955E44D9D</vt:lpwstr>
  </property>
</Properties>
</file>