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78D8E" w14:textId="1D3525F0" w:rsidR="00C64729" w:rsidRDefault="00C64729" w:rsidP="00C64729">
      <w:pPr>
        <w:widowControl/>
        <w:shd w:val="clear" w:color="auto" w:fill="F9F9F9"/>
        <w:spacing w:line="480" w:lineRule="atLeast"/>
        <w:ind w:firstLine="480"/>
        <w:jc w:val="center"/>
        <w:rPr>
          <w:rFonts w:ascii="仿宋" w:eastAsia="仿宋" w:hAnsi="仿宋" w:cs="仿宋"/>
          <w:b/>
          <w:bCs/>
          <w:sz w:val="36"/>
          <w:szCs w:val="36"/>
        </w:rPr>
      </w:pPr>
      <w:r w:rsidRPr="00C64729">
        <w:rPr>
          <w:rFonts w:ascii="仿宋" w:eastAsia="仿宋" w:hAnsi="仿宋" w:cs="仿宋" w:hint="eastAsia"/>
          <w:b/>
          <w:bCs/>
          <w:sz w:val="36"/>
          <w:szCs w:val="36"/>
        </w:rPr>
        <w:t>洛阳市普通干线公路灾害防治工程勘察服务项目</w:t>
      </w:r>
    </w:p>
    <w:p w14:paraId="1AFD2F26" w14:textId="398AB994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center"/>
        <w:rPr>
          <w:rFonts w:ascii="仿宋" w:eastAsia="仿宋" w:hAnsi="仿宋" w:cs="宋体" w:hint="eastAsia"/>
          <w:b/>
          <w:bCs/>
          <w:color w:val="444444"/>
          <w:kern w:val="0"/>
          <w:sz w:val="18"/>
          <w:szCs w:val="18"/>
          <w:bdr w:val="none" w:sz="0" w:space="0" w:color="auto" w:frame="1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成交公告</w:t>
      </w:r>
    </w:p>
    <w:p w14:paraId="6FAA8594" w14:textId="2CDB89F0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7BD37693" w14:textId="14D8BCE9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1、采购编号:</w:t>
      </w:r>
      <w:r w:rsidRPr="00C64729">
        <w:t xml:space="preserve"> </w:t>
      </w:r>
      <w:r w:rsidRPr="00C64729"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ZL22-0923087</w:t>
      </w:r>
    </w:p>
    <w:p w14:paraId="70E246DD" w14:textId="77777777" w:rsid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2、采购项目名称：洛阳市普通干线公路灾害防治工程勘察服务项目</w:t>
      </w:r>
      <w:r w:rsidRPr="00C64729"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 xml:space="preserve">  </w:t>
      </w:r>
    </w:p>
    <w:p w14:paraId="07DCE1CA" w14:textId="210C533E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3、采购方式：竞争性磋商</w:t>
      </w:r>
    </w:p>
    <w:p w14:paraId="3FCEA992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4、招标公告发布日期：2022年9月27日</w:t>
      </w:r>
    </w:p>
    <w:p w14:paraId="764C1FCD" w14:textId="3C07909B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5、评审日期：2022年10月1</w:t>
      </w:r>
      <w:r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3</w:t>
      </w: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日</w:t>
      </w:r>
    </w:p>
    <w:p w14:paraId="616CEC8A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二、采购项目用途、数量、简要技术要求、合同履行日期：</w:t>
      </w:r>
    </w:p>
    <w:p w14:paraId="20D1ED57" w14:textId="77777777" w:rsid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1、洛阳市普通干线公路灾害防治工程勘察服务项目，主要包括：洛阳市</w:t>
      </w:r>
      <w:r w:rsidRPr="00C64729"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S317</w:t>
      </w:r>
      <w:proofErr w:type="gramStart"/>
      <w:r w:rsidRPr="00C64729"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永孟线</w:t>
      </w:r>
      <w:proofErr w:type="gramEnd"/>
      <w:r w:rsidRPr="00C64729"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K503+291～K507+806段灾害防治工程、洛阳市 G310 连共线 K731+115～K731+668 段灾害防治工程、S312沿黄线偃师境K262+240～K262+645 段灾害防治工程、2022年洛阳市国省干线公路灾害防治工程（偃师境）的地质勘察、勘探服务以及相关后续工作；</w:t>
      </w:r>
    </w:p>
    <w:p w14:paraId="6DBB32A9" w14:textId="66D8807C" w:rsid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2、资金来源：财政资金；</w:t>
      </w:r>
    </w:p>
    <w:p w14:paraId="1AC5F136" w14:textId="6AF3DCC8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3</w:t>
      </w: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、招标范围：洛阳市普通干线公路灾害防治工程勘察服务项目范围内的地质勘察、勘探服务以及相关后续工作；</w:t>
      </w:r>
    </w:p>
    <w:p w14:paraId="5012C1AD" w14:textId="069FAFE7" w:rsid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4</w:t>
      </w: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、</w:t>
      </w:r>
      <w:r w:rsidR="00AC4CF3" w:rsidRPr="00AC4CF3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勘察服务期限：合同签订之日起</w:t>
      </w:r>
      <w:r w:rsidR="00AC4CF3" w:rsidRPr="00AC4CF3"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15日历天。</w:t>
      </w:r>
    </w:p>
    <w:p w14:paraId="7FE8A904" w14:textId="58354030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5</w:t>
      </w: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、质量要求：符合国家、行业、地方政府有关法律法规及技术规范要求；</w:t>
      </w:r>
    </w:p>
    <w:p w14:paraId="7A9CEC4D" w14:textId="3DAD5D61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6</w:t>
      </w: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、标段划分：本次招标共一个标段。</w:t>
      </w:r>
    </w:p>
    <w:p w14:paraId="712239BC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三、中标情况</w:t>
      </w:r>
    </w:p>
    <w:tbl>
      <w:tblPr>
        <w:tblW w:w="0" w:type="auto"/>
        <w:tblCellSpacing w:w="15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95"/>
        <w:gridCol w:w="1927"/>
        <w:gridCol w:w="1549"/>
        <w:gridCol w:w="1053"/>
        <w:gridCol w:w="960"/>
        <w:gridCol w:w="525"/>
        <w:gridCol w:w="836"/>
        <w:gridCol w:w="540"/>
      </w:tblGrid>
      <w:tr w:rsidR="00C64729" w:rsidRPr="00C64729" w14:paraId="1838BF8A" w14:textId="77777777" w:rsidTr="00AC4CF3">
        <w:trPr>
          <w:trHeight w:val="930"/>
          <w:tblCellSpacing w:w="15" w:type="dxa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0DD390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39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7A154D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采购内容</w:t>
            </w:r>
          </w:p>
        </w:tc>
        <w:tc>
          <w:tcPr>
            <w:tcW w:w="15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900A96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供应商名称</w:t>
            </w:r>
          </w:p>
        </w:tc>
        <w:tc>
          <w:tcPr>
            <w:tcW w:w="198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F2C748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地址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D3BDC4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成交金额</w:t>
            </w:r>
          </w:p>
        </w:tc>
        <w:tc>
          <w:tcPr>
            <w:tcW w:w="4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23F346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单位</w:t>
            </w:r>
          </w:p>
        </w:tc>
      </w:tr>
      <w:tr w:rsidR="00C64729" w:rsidRPr="00C64729" w14:paraId="1C62C7D1" w14:textId="77777777" w:rsidTr="00AC4CF3">
        <w:trPr>
          <w:trHeight w:val="117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  <w:hideMark/>
          </w:tcPr>
          <w:p w14:paraId="5418D551" w14:textId="77777777" w:rsidR="00C64729" w:rsidRPr="00C64729" w:rsidRDefault="00C64729" w:rsidP="00C6472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7BC6981" w14:textId="0477EE29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洛阳市普通干线公路灾害防治工程勘察服务项目，主要包括：洛阳市</w:t>
            </w:r>
            <w:r w:rsidRPr="00C64729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S317</w:t>
            </w:r>
            <w:proofErr w:type="gramStart"/>
            <w:r w:rsidRPr="00C64729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永孟线</w:t>
            </w:r>
            <w:proofErr w:type="gramEnd"/>
            <w:r w:rsidRPr="00C64729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K503+291～K507+806</w:t>
            </w:r>
            <w:r w:rsidRPr="00C64729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段灾害防治工程、洛阳市 G310 连共线 K731+115～K731+668 段灾害防治工程、S312沿黄线偃师境K262+240～K262+645 段灾害防治工程、2022年洛阳市国省干线公路灾害防治工程（偃师境）的地质勘察、勘探服务以及相关后续工作；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854F9" w14:textId="40CFC815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河南华兴勘测设计研究院有限公司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050CFDE" w14:textId="1DA7C0FE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郑州市二七区</w:t>
            </w:r>
            <w:proofErr w:type="gramStart"/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二七</w:t>
            </w:r>
            <w:proofErr w:type="gramEnd"/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路</w:t>
            </w:r>
            <w:r w:rsidRPr="00C64729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200号1号楼17层6号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43316C" w14:textId="6EC77323" w:rsidR="00C64729" w:rsidRPr="00C64729" w:rsidRDefault="00AC4CF3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205000.00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7CBB16F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元</w:t>
            </w:r>
          </w:p>
        </w:tc>
      </w:tr>
      <w:tr w:rsidR="00C64729" w:rsidRPr="00C64729" w14:paraId="70FB6F58" w14:textId="77777777" w:rsidTr="00AC4CF3">
        <w:trPr>
          <w:trHeight w:val="780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  <w:hideMark/>
          </w:tcPr>
          <w:p w14:paraId="14986443" w14:textId="77777777" w:rsidR="00C64729" w:rsidRPr="00C64729" w:rsidRDefault="00C64729" w:rsidP="00C64729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4B0ED2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序号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8455C6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spacing w:val="15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名称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EDB4B58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服务范围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E65491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服务要求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474A92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服务时间</w:t>
            </w:r>
          </w:p>
        </w:tc>
        <w:tc>
          <w:tcPr>
            <w:tcW w:w="133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047B50" w14:textId="77777777" w:rsidR="00C64729" w:rsidRPr="00C64729" w:rsidRDefault="00C64729" w:rsidP="00C64729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服务标准</w:t>
            </w:r>
          </w:p>
        </w:tc>
      </w:tr>
      <w:tr w:rsidR="00AC4CF3" w:rsidRPr="00C64729" w14:paraId="32BDE319" w14:textId="77777777" w:rsidTr="00AC4CF3">
        <w:trPr>
          <w:trHeight w:val="1035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9F9F9"/>
            <w:vAlign w:val="center"/>
            <w:hideMark/>
          </w:tcPr>
          <w:p w14:paraId="78EB8784" w14:textId="77777777" w:rsidR="00AC4CF3" w:rsidRPr="00C64729" w:rsidRDefault="00AC4CF3" w:rsidP="00AC4CF3">
            <w:pPr>
              <w:widowControl/>
              <w:jc w:val="left"/>
              <w:rPr>
                <w:rFonts w:ascii="微软雅黑" w:eastAsia="微软雅黑" w:hAnsi="微软雅黑" w:cs="宋体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BAB93A" w14:textId="77777777" w:rsidR="00AC4CF3" w:rsidRPr="00C64729" w:rsidRDefault="00AC4CF3" w:rsidP="00AC4CF3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18A10F" w14:textId="7130A3DD" w:rsidR="00AC4CF3" w:rsidRPr="00C64729" w:rsidRDefault="00AC4CF3" w:rsidP="00AC4CF3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AC4CF3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洛阳市普通干线公路灾害防治工程勘察服务项目</w:t>
            </w:r>
            <w:r w:rsidRPr="00C64729">
              <w:rPr>
                <w:rFonts w:ascii="Calibri" w:eastAsia="微软雅黑" w:hAnsi="Calibri" w:cs="Calibri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77EFD" w14:textId="1279632F" w:rsidR="00AC4CF3" w:rsidRPr="00C64729" w:rsidRDefault="00AC4CF3" w:rsidP="00AC4CF3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洛阳市普通干线公路灾害防治工程勘察服务项目范围内的地质勘察、勘探服务以及相关后续工作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FF6EC6" w14:textId="2D2C2EAA" w:rsidR="00AC4CF3" w:rsidRPr="00C64729" w:rsidRDefault="00AC4CF3" w:rsidP="00AC4CF3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AC4CF3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</w:rPr>
              <w:t>符合国家、行业、地方政府有关法律法规及技术规范要求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498AFB" w14:textId="04B988B7" w:rsidR="00AC4CF3" w:rsidRPr="00C64729" w:rsidRDefault="00AC4CF3" w:rsidP="00AC4CF3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AC4CF3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合同签订之日起</w:t>
            </w:r>
            <w:r w:rsidRPr="00AC4CF3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15</w:t>
            </w:r>
            <w:proofErr w:type="gramStart"/>
            <w:r w:rsidRPr="00AC4CF3">
              <w:rPr>
                <w:rFonts w:ascii="仿宋" w:eastAsia="仿宋" w:hAnsi="仿宋" w:cs="宋体"/>
                <w:color w:val="444444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日历天</w:t>
            </w:r>
            <w:proofErr w:type="gram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658C22" w14:textId="77777777" w:rsidR="00AC4CF3" w:rsidRPr="00C64729" w:rsidRDefault="00AC4CF3" w:rsidP="00AC4CF3">
            <w:pPr>
              <w:widowControl/>
              <w:spacing w:line="480" w:lineRule="atLeast"/>
              <w:jc w:val="center"/>
              <w:rPr>
                <w:rFonts w:ascii="微软雅黑" w:eastAsia="微软雅黑" w:hAnsi="微软雅黑" w:cs="宋体" w:hint="eastAsia"/>
                <w:color w:val="444444"/>
                <w:kern w:val="0"/>
                <w:sz w:val="24"/>
                <w:szCs w:val="24"/>
              </w:rPr>
            </w:pPr>
            <w:r w:rsidRPr="00C64729">
              <w:rPr>
                <w:rFonts w:ascii="仿宋" w:eastAsia="仿宋" w:hAnsi="仿宋" w:cs="宋体" w:hint="eastAsia"/>
                <w:color w:val="444444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具体要求详见磋商文件</w:t>
            </w:r>
          </w:p>
        </w:tc>
      </w:tr>
    </w:tbl>
    <w:p w14:paraId="39BDFB64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四、评审专家名单</w:t>
      </w:r>
    </w:p>
    <w:p w14:paraId="76DEE571" w14:textId="77777777" w:rsidR="00AC4CF3" w:rsidRDefault="00AC4CF3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</w:pPr>
      <w:r w:rsidRPr="00AC4CF3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滑洪涛、</w:t>
      </w:r>
      <w:r w:rsidRPr="00AC4CF3"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 xml:space="preserve"> 赵利梅、王基生</w:t>
      </w:r>
    </w:p>
    <w:p w14:paraId="7386F320" w14:textId="34BDF7F9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五、代理服务收费标准及金额：</w:t>
      </w:r>
    </w:p>
    <w:p w14:paraId="1B2A13A7" w14:textId="58280566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收费标准：</w:t>
      </w:r>
      <w:r w:rsidR="00AC4CF3" w:rsidRPr="00AC4CF3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代理费用收取标准参照财政局</w:t>
      </w:r>
      <w:proofErr w:type="gramStart"/>
      <w:r w:rsidR="00AC4CF3" w:rsidRPr="00AC4CF3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洛财购</w:t>
      </w:r>
      <w:proofErr w:type="gramEnd"/>
      <w:r w:rsidR="00AC4CF3" w:rsidRPr="00AC4CF3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〔</w:t>
      </w:r>
      <w:r w:rsidR="00AC4CF3" w:rsidRPr="00AC4CF3">
        <w:rPr>
          <w:rFonts w:ascii="仿宋" w:eastAsia="仿宋" w:hAnsi="仿宋" w:cs="宋体"/>
          <w:color w:val="444444"/>
          <w:kern w:val="0"/>
          <w:sz w:val="24"/>
          <w:szCs w:val="24"/>
          <w:bdr w:val="none" w:sz="0" w:space="0" w:color="auto" w:frame="1"/>
        </w:rPr>
        <w:t>2019〕3号文标准优惠10%，以现金或转账的方式向采购代理机构一次性支付。</w:t>
      </w:r>
    </w:p>
    <w:p w14:paraId="3840BF6A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lastRenderedPageBreak/>
        <w:t>收费金额：2700.00元</w:t>
      </w:r>
    </w:p>
    <w:p w14:paraId="26FC25DE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六、成交公告发布的媒介及成交公告期限</w:t>
      </w:r>
    </w:p>
    <w:p w14:paraId="32457FC1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本次成交公告同时在《中国招标投标公共服务平台》、《洛阳市政府采购网》、《洛阳市公路事业发展中心》上发布。成交公告期限为1个工作日。</w:t>
      </w:r>
    </w:p>
    <w:p w14:paraId="2F42DB3E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七、其他补充事宜</w:t>
      </w:r>
    </w:p>
    <w:p w14:paraId="32E1A1FB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供应商对成交结果有异议的，应在</w:t>
      </w:r>
      <w:proofErr w:type="gramStart"/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本成交</w:t>
      </w:r>
      <w:proofErr w:type="gramEnd"/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公告发布之日后7个工作日内，由法定代表人或其授权代表携带本人身份证件（原件和复印件）以书面形式向采购代理机构一次性提交质疑函原件及相关证明材料(法人签字盖章并加盖单位公章)。逾期未提交或未按照要求提交的</w:t>
      </w:r>
      <w:proofErr w:type="gramStart"/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质疑函将不予</w:t>
      </w:r>
      <w:proofErr w:type="gramEnd"/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受理。</w:t>
      </w:r>
    </w:p>
    <w:p w14:paraId="150FE677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b/>
          <w:bCs/>
          <w:color w:val="444444"/>
          <w:kern w:val="0"/>
          <w:sz w:val="24"/>
          <w:szCs w:val="24"/>
          <w:bdr w:val="none" w:sz="0" w:space="0" w:color="auto" w:frame="1"/>
        </w:rPr>
        <w:t>八、凡对本次公告内容提出询问，请按以下方式联系</w:t>
      </w:r>
    </w:p>
    <w:p w14:paraId="1E091343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1．</w:t>
      </w:r>
      <w:r w:rsidRPr="00C64729">
        <w:rPr>
          <w:rFonts w:ascii="仿宋" w:eastAsia="仿宋" w:hAnsi="仿宋" w:cs="宋体" w:hint="eastAsia"/>
          <w:color w:val="444444"/>
          <w:spacing w:val="15"/>
          <w:kern w:val="0"/>
          <w:sz w:val="24"/>
          <w:szCs w:val="24"/>
          <w:bdr w:val="none" w:sz="0" w:space="0" w:color="auto" w:frame="1"/>
        </w:rPr>
        <w:t>采购人信息</w:t>
      </w:r>
    </w:p>
    <w:p w14:paraId="5D34B560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名称：洛阳市公路事业发展中心</w:t>
      </w:r>
    </w:p>
    <w:p w14:paraId="4A1EFB04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地址：洛阳市涧西区南昌路</w:t>
      </w:r>
      <w:r w:rsidRPr="00C64729">
        <w:rPr>
          <w:rFonts w:ascii="Calibri" w:eastAsia="仿宋" w:hAnsi="Calibri" w:cs="Calibri"/>
          <w:color w:val="444444"/>
          <w:kern w:val="0"/>
          <w:sz w:val="24"/>
          <w:szCs w:val="24"/>
          <w:bdr w:val="none" w:sz="0" w:space="0" w:color="auto" w:frame="1"/>
        </w:rPr>
        <w:t> </w:t>
      </w: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172 号</w:t>
      </w:r>
    </w:p>
    <w:p w14:paraId="2190ABCF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联系人：孙先生</w:t>
      </w:r>
    </w:p>
    <w:p w14:paraId="461BF87E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联系方式：0379-60665926</w:t>
      </w:r>
    </w:p>
    <w:p w14:paraId="3A18E0E0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2．采购代理机构信息（如有）</w:t>
      </w:r>
    </w:p>
    <w:p w14:paraId="6777C8D0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名</w:t>
      </w:r>
      <w:r w:rsidRPr="00C64729">
        <w:rPr>
          <w:rFonts w:ascii="Calibri" w:eastAsia="仿宋" w:hAnsi="Calibri" w:cs="Calibri"/>
          <w:color w:val="444444"/>
          <w:kern w:val="0"/>
          <w:sz w:val="24"/>
          <w:szCs w:val="24"/>
          <w:bdr w:val="none" w:sz="0" w:space="0" w:color="auto" w:frame="1"/>
        </w:rPr>
        <w:t>  </w:t>
      </w: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称：中陆项目管理有限公司</w:t>
      </w:r>
    </w:p>
    <w:p w14:paraId="795FD2CA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地</w:t>
      </w:r>
      <w:r w:rsidRPr="00C64729">
        <w:rPr>
          <w:rFonts w:ascii="Calibri" w:eastAsia="仿宋" w:hAnsi="Calibri" w:cs="Calibri"/>
          <w:color w:val="444444"/>
          <w:kern w:val="0"/>
          <w:sz w:val="24"/>
          <w:szCs w:val="24"/>
          <w:bdr w:val="none" w:sz="0" w:space="0" w:color="auto" w:frame="1"/>
        </w:rPr>
        <w:t>  </w:t>
      </w: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址：洛阳市</w:t>
      </w:r>
      <w:proofErr w:type="gramStart"/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洛</w:t>
      </w:r>
      <w:proofErr w:type="gramEnd"/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龙区盛唐至尊20号楼1单元1403室</w:t>
      </w:r>
    </w:p>
    <w:p w14:paraId="6C26798E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联系人：杨女士</w:t>
      </w:r>
    </w:p>
    <w:p w14:paraId="1B122543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电</w:t>
      </w:r>
      <w:r w:rsidRPr="00C64729">
        <w:rPr>
          <w:rFonts w:ascii="Calibri" w:eastAsia="仿宋" w:hAnsi="Calibri" w:cs="Calibri"/>
          <w:color w:val="444444"/>
          <w:kern w:val="0"/>
          <w:sz w:val="24"/>
          <w:szCs w:val="24"/>
          <w:bdr w:val="none" w:sz="0" w:space="0" w:color="auto" w:frame="1"/>
        </w:rPr>
        <w:t>  </w:t>
      </w: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话：0379-60662005</w:t>
      </w:r>
    </w:p>
    <w:p w14:paraId="222C4BBD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邮箱：zhongluguanli@qq.com</w:t>
      </w:r>
    </w:p>
    <w:p w14:paraId="186267AE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3.监督部门：洛阳市交通运输局</w:t>
      </w:r>
    </w:p>
    <w:p w14:paraId="123045C5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监管部门联系人：姬先生</w:t>
      </w:r>
    </w:p>
    <w:p w14:paraId="60F15BF3" w14:textId="77777777" w:rsidR="00C64729" w:rsidRPr="00C64729" w:rsidRDefault="00C64729" w:rsidP="00C64729">
      <w:pPr>
        <w:widowControl/>
        <w:shd w:val="clear" w:color="auto" w:fill="F9F9F9"/>
        <w:spacing w:line="480" w:lineRule="atLeast"/>
        <w:ind w:firstLine="480"/>
        <w:jc w:val="left"/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</w:pPr>
      <w:r w:rsidRPr="00C64729">
        <w:rPr>
          <w:rFonts w:ascii="仿宋" w:eastAsia="仿宋" w:hAnsi="仿宋" w:cs="宋体" w:hint="eastAsia"/>
          <w:color w:val="444444"/>
          <w:kern w:val="0"/>
          <w:sz w:val="24"/>
          <w:szCs w:val="24"/>
          <w:bdr w:val="none" w:sz="0" w:space="0" w:color="auto" w:frame="1"/>
        </w:rPr>
        <w:t>监管部门联系方式：0379-63218170</w:t>
      </w:r>
    </w:p>
    <w:p w14:paraId="61AA19A7" w14:textId="77777777" w:rsidR="00CB2F27" w:rsidRDefault="00000000"/>
    <w:sectPr w:rsidR="00CB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3A9"/>
    <w:rsid w:val="00680EEC"/>
    <w:rsid w:val="00A603A9"/>
    <w:rsid w:val="00AC4CF3"/>
    <w:rsid w:val="00B0148B"/>
    <w:rsid w:val="00C6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55931"/>
  <w15:chartTrackingRefBased/>
  <w15:docId w15:val="{FCA3BD28-DF8B-497A-9A85-2D34AA83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47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4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 先亚</dc:creator>
  <cp:keywords/>
  <dc:description/>
  <cp:lastModifiedBy>祁 先亚</cp:lastModifiedBy>
  <cp:revision>2</cp:revision>
  <dcterms:created xsi:type="dcterms:W3CDTF">2022-10-14T00:20:00Z</dcterms:created>
  <dcterms:modified xsi:type="dcterms:W3CDTF">2022-10-14T00:35:00Z</dcterms:modified>
</cp:coreProperties>
</file>