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F8" w:rsidRPr="000E382F" w:rsidRDefault="008D4AF7" w:rsidP="000E382F">
      <w:pPr>
        <w:pStyle w:val="a3"/>
        <w:widowControl/>
        <w:spacing w:before="0" w:beforeAutospacing="0" w:after="0" w:afterAutospacing="0" w:line="574" w:lineRule="exact"/>
        <w:ind w:leftChars="-8" w:left="-16"/>
        <w:jc w:val="center"/>
        <w:rPr>
          <w:rFonts w:asciiTheme="majorEastAsia" w:eastAsiaTheme="majorEastAsia" w:hAnsiTheme="majorEastAsia" w:cs="仿宋"/>
          <w:b/>
          <w:bCs/>
          <w:spacing w:val="14"/>
          <w:sz w:val="32"/>
          <w:szCs w:val="32"/>
        </w:rPr>
      </w:pPr>
      <w:bookmarkStart w:id="0" w:name="_GoBack"/>
      <w:r w:rsidRPr="000E382F">
        <w:rPr>
          <w:rFonts w:asciiTheme="majorEastAsia" w:eastAsiaTheme="majorEastAsia" w:hAnsiTheme="majorEastAsia" w:cs="方正小标宋简体" w:hint="eastAsia"/>
          <w:b/>
          <w:bCs/>
          <w:color w:val="333333"/>
          <w:sz w:val="44"/>
          <w:szCs w:val="44"/>
          <w:shd w:val="clear" w:color="auto" w:fill="FFFFFF"/>
          <w:lang w:bidi="ar"/>
        </w:rPr>
        <w:t>省道</w:t>
      </w:r>
      <w:r w:rsidRPr="000E382F">
        <w:rPr>
          <w:rFonts w:asciiTheme="majorEastAsia" w:eastAsiaTheme="majorEastAsia" w:hAnsiTheme="majorEastAsia" w:cs="方正小标宋简体" w:hint="eastAsia"/>
          <w:b/>
          <w:bCs/>
          <w:color w:val="333333"/>
          <w:sz w:val="44"/>
          <w:szCs w:val="44"/>
          <w:shd w:val="clear" w:color="auto" w:fill="FFFFFF"/>
          <w:lang w:bidi="ar"/>
        </w:rPr>
        <w:t>539</w:t>
      </w:r>
      <w:r w:rsidRPr="000E382F">
        <w:rPr>
          <w:rFonts w:asciiTheme="majorEastAsia" w:eastAsiaTheme="majorEastAsia" w:hAnsiTheme="majorEastAsia" w:cs="方正小标宋简体" w:hint="eastAsia"/>
          <w:b/>
          <w:bCs/>
          <w:color w:val="333333"/>
          <w:sz w:val="44"/>
          <w:szCs w:val="44"/>
          <w:shd w:val="clear" w:color="auto" w:fill="FFFFFF"/>
          <w:lang w:bidi="ar"/>
        </w:rPr>
        <w:t>偃师</w:t>
      </w:r>
      <w:proofErr w:type="gramStart"/>
      <w:r w:rsidRPr="000E382F">
        <w:rPr>
          <w:rFonts w:asciiTheme="majorEastAsia" w:eastAsiaTheme="majorEastAsia" w:hAnsiTheme="majorEastAsia" w:cs="方正小标宋简体" w:hint="eastAsia"/>
          <w:b/>
          <w:bCs/>
          <w:color w:val="333333"/>
          <w:sz w:val="44"/>
          <w:szCs w:val="44"/>
          <w:shd w:val="clear" w:color="auto" w:fill="FFFFFF"/>
          <w:lang w:bidi="ar"/>
        </w:rPr>
        <w:t>山化至顾县</w:t>
      </w:r>
      <w:proofErr w:type="gramEnd"/>
      <w:r w:rsidRPr="000E382F">
        <w:rPr>
          <w:rFonts w:asciiTheme="majorEastAsia" w:eastAsiaTheme="majorEastAsia" w:hAnsiTheme="majorEastAsia" w:cs="方正小标宋简体" w:hint="eastAsia"/>
          <w:b/>
          <w:bCs/>
          <w:color w:val="333333"/>
          <w:sz w:val="44"/>
          <w:szCs w:val="44"/>
          <w:shd w:val="clear" w:color="auto" w:fill="FFFFFF"/>
          <w:lang w:bidi="ar"/>
        </w:rPr>
        <w:t>营房口改建工程</w:t>
      </w:r>
      <w:r w:rsidRPr="000E382F">
        <w:rPr>
          <w:rFonts w:asciiTheme="majorEastAsia" w:eastAsiaTheme="majorEastAsia" w:hAnsiTheme="majorEastAsia" w:cs="方正小标宋简体" w:hint="eastAsia"/>
          <w:b/>
          <w:bCs/>
          <w:color w:val="333333"/>
          <w:sz w:val="44"/>
          <w:szCs w:val="44"/>
          <w:shd w:val="clear" w:color="auto" w:fill="FFFFFF"/>
          <w:lang w:bidi="ar"/>
        </w:rPr>
        <w:t>-</w:t>
      </w:r>
      <w:r w:rsidRPr="000E382F">
        <w:rPr>
          <w:rFonts w:asciiTheme="majorEastAsia" w:eastAsiaTheme="majorEastAsia" w:hAnsiTheme="majorEastAsia" w:cs="方正小标宋简体" w:hint="eastAsia"/>
          <w:b/>
          <w:bCs/>
          <w:color w:val="333333"/>
          <w:sz w:val="44"/>
          <w:szCs w:val="44"/>
          <w:shd w:val="clear" w:color="auto" w:fill="FFFFFF"/>
          <w:lang w:bidi="ar"/>
        </w:rPr>
        <w:t>（不含匝道区）、三、六（不含匝道区）、</w:t>
      </w:r>
      <w:proofErr w:type="gramStart"/>
      <w:r w:rsidRPr="000E382F">
        <w:rPr>
          <w:rFonts w:asciiTheme="majorEastAsia" w:eastAsiaTheme="majorEastAsia" w:hAnsiTheme="majorEastAsia" w:cs="方正小标宋简体" w:hint="eastAsia"/>
          <w:b/>
          <w:bCs/>
          <w:color w:val="333333"/>
          <w:sz w:val="44"/>
          <w:szCs w:val="44"/>
          <w:shd w:val="clear" w:color="auto" w:fill="FFFFFF"/>
          <w:lang w:bidi="ar"/>
        </w:rPr>
        <w:t>七标竣</w:t>
      </w:r>
      <w:proofErr w:type="gramEnd"/>
      <w:r w:rsidRPr="000E382F">
        <w:rPr>
          <w:rFonts w:asciiTheme="majorEastAsia" w:eastAsiaTheme="majorEastAsia" w:hAnsiTheme="majorEastAsia" w:cs="方正小标宋简体" w:hint="eastAsia"/>
          <w:b/>
          <w:bCs/>
          <w:color w:val="333333"/>
          <w:sz w:val="44"/>
          <w:szCs w:val="44"/>
          <w:shd w:val="clear" w:color="auto" w:fill="FFFFFF"/>
          <w:lang w:bidi="ar"/>
        </w:rPr>
        <w:t>（交）工验收质量检测项目竞争性磋商公告</w:t>
      </w:r>
    </w:p>
    <w:bookmarkEnd w:id="0"/>
    <w:p w:rsidR="00857EF8" w:rsidRDefault="008D4AF7">
      <w:pPr>
        <w:pStyle w:val="a5"/>
        <w:ind w:firstLine="0"/>
        <w:rPr>
          <w:rFonts w:ascii="黑体" w:eastAsia="黑体" w:hAnsi="黑体" w:cs="黑体"/>
          <w:b/>
          <w:bCs/>
          <w:spacing w:val="14"/>
          <w:sz w:val="30"/>
          <w:szCs w:val="30"/>
        </w:rPr>
      </w:pPr>
      <w:r>
        <w:rPr>
          <w:rFonts w:ascii="黑体" w:eastAsia="黑体" w:hAnsi="黑体" w:cs="黑体" w:hint="eastAsia"/>
          <w:b/>
          <w:bCs/>
          <w:spacing w:val="14"/>
          <w:sz w:val="30"/>
          <w:szCs w:val="30"/>
        </w:rPr>
        <w:t>项目概况：</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省道</w:t>
      </w:r>
      <w:r>
        <w:rPr>
          <w:rFonts w:ascii="仿宋" w:eastAsia="仿宋" w:hAnsi="仿宋" w:cs="仿宋" w:hint="eastAsia"/>
          <w:spacing w:val="14"/>
          <w:sz w:val="32"/>
          <w:szCs w:val="32"/>
        </w:rPr>
        <w:t>539</w:t>
      </w:r>
      <w:r>
        <w:rPr>
          <w:rFonts w:ascii="仿宋" w:eastAsia="仿宋" w:hAnsi="仿宋" w:cs="仿宋" w:hint="eastAsia"/>
          <w:spacing w:val="14"/>
          <w:sz w:val="32"/>
          <w:szCs w:val="32"/>
        </w:rPr>
        <w:t>偃师</w:t>
      </w:r>
      <w:proofErr w:type="gramStart"/>
      <w:r>
        <w:rPr>
          <w:rFonts w:ascii="仿宋" w:eastAsia="仿宋" w:hAnsi="仿宋" w:cs="仿宋" w:hint="eastAsia"/>
          <w:spacing w:val="14"/>
          <w:sz w:val="32"/>
          <w:szCs w:val="32"/>
        </w:rPr>
        <w:t>山化至顾县</w:t>
      </w:r>
      <w:proofErr w:type="gramEnd"/>
      <w:r>
        <w:rPr>
          <w:rFonts w:ascii="仿宋" w:eastAsia="仿宋" w:hAnsi="仿宋" w:cs="仿宋" w:hint="eastAsia"/>
          <w:spacing w:val="14"/>
          <w:sz w:val="32"/>
          <w:szCs w:val="32"/>
        </w:rPr>
        <w:t>营房口改建工程</w:t>
      </w:r>
      <w:proofErr w:type="gramStart"/>
      <w:r>
        <w:rPr>
          <w:rFonts w:ascii="仿宋" w:eastAsia="仿宋" w:hAnsi="仿宋" w:cs="仿宋" w:hint="eastAsia"/>
          <w:spacing w:val="14"/>
          <w:sz w:val="32"/>
          <w:szCs w:val="32"/>
        </w:rPr>
        <w:t>一</w:t>
      </w:r>
      <w:proofErr w:type="gramEnd"/>
      <w:r>
        <w:rPr>
          <w:rFonts w:ascii="仿宋" w:eastAsia="仿宋" w:hAnsi="仿宋" w:cs="仿宋" w:hint="eastAsia"/>
          <w:spacing w:val="14"/>
          <w:sz w:val="32"/>
          <w:szCs w:val="32"/>
        </w:rPr>
        <w:t>（不含匝道区）、三、六（不含匝道区）、</w:t>
      </w:r>
      <w:proofErr w:type="gramStart"/>
      <w:r>
        <w:rPr>
          <w:rFonts w:ascii="仿宋" w:eastAsia="仿宋" w:hAnsi="仿宋" w:cs="仿宋" w:hint="eastAsia"/>
          <w:spacing w:val="14"/>
          <w:sz w:val="32"/>
          <w:szCs w:val="32"/>
        </w:rPr>
        <w:t>七标竣</w:t>
      </w:r>
      <w:proofErr w:type="gramEnd"/>
      <w:r>
        <w:rPr>
          <w:rFonts w:ascii="仿宋" w:eastAsia="仿宋" w:hAnsi="仿宋" w:cs="仿宋" w:hint="eastAsia"/>
          <w:spacing w:val="14"/>
          <w:sz w:val="32"/>
          <w:szCs w:val="32"/>
        </w:rPr>
        <w:t>（交）工验收质量检测项目</w:t>
      </w:r>
      <w:r>
        <w:rPr>
          <w:rFonts w:ascii="仿宋" w:eastAsia="仿宋" w:hAnsi="仿宋" w:cs="仿宋" w:hint="eastAsia"/>
          <w:spacing w:val="14"/>
          <w:sz w:val="32"/>
          <w:szCs w:val="32"/>
        </w:rPr>
        <w:t>的潜在供应商应在河南志高工程管理有限公司（河南省洛阳市</w:t>
      </w:r>
      <w:proofErr w:type="gramStart"/>
      <w:r>
        <w:rPr>
          <w:rFonts w:ascii="仿宋" w:eastAsia="仿宋" w:hAnsi="仿宋" w:cs="仿宋" w:hint="eastAsia"/>
          <w:spacing w:val="14"/>
          <w:sz w:val="32"/>
          <w:szCs w:val="32"/>
        </w:rPr>
        <w:t>洛</w:t>
      </w:r>
      <w:proofErr w:type="gramEnd"/>
      <w:r>
        <w:rPr>
          <w:rFonts w:ascii="仿宋" w:eastAsia="仿宋" w:hAnsi="仿宋" w:cs="仿宋" w:hint="eastAsia"/>
          <w:spacing w:val="14"/>
          <w:sz w:val="32"/>
          <w:szCs w:val="32"/>
        </w:rPr>
        <w:t>龙区永泰街</w:t>
      </w:r>
      <w:r>
        <w:rPr>
          <w:rFonts w:ascii="仿宋" w:eastAsia="仿宋" w:hAnsi="仿宋" w:cs="仿宋" w:hint="eastAsia"/>
          <w:spacing w:val="14"/>
          <w:sz w:val="32"/>
          <w:szCs w:val="32"/>
        </w:rPr>
        <w:t>38</w:t>
      </w:r>
      <w:r>
        <w:rPr>
          <w:rFonts w:ascii="仿宋" w:eastAsia="仿宋" w:hAnsi="仿宋" w:cs="仿宋" w:hint="eastAsia"/>
          <w:spacing w:val="14"/>
          <w:sz w:val="32"/>
          <w:szCs w:val="32"/>
        </w:rPr>
        <w:t>号正大国际西区</w:t>
      </w:r>
      <w:r>
        <w:rPr>
          <w:rFonts w:ascii="仿宋" w:eastAsia="仿宋" w:hAnsi="仿宋" w:cs="仿宋" w:hint="eastAsia"/>
          <w:spacing w:val="14"/>
          <w:sz w:val="32"/>
          <w:szCs w:val="32"/>
        </w:rPr>
        <w:t>7</w:t>
      </w:r>
      <w:r>
        <w:rPr>
          <w:rFonts w:ascii="仿宋" w:eastAsia="仿宋" w:hAnsi="仿宋" w:cs="仿宋" w:hint="eastAsia"/>
          <w:spacing w:val="14"/>
          <w:sz w:val="32"/>
          <w:szCs w:val="32"/>
        </w:rPr>
        <w:t>号楼</w:t>
      </w:r>
      <w:r>
        <w:rPr>
          <w:rFonts w:ascii="仿宋" w:eastAsia="仿宋" w:hAnsi="仿宋" w:cs="仿宋" w:hint="eastAsia"/>
          <w:spacing w:val="14"/>
          <w:sz w:val="32"/>
          <w:szCs w:val="32"/>
        </w:rPr>
        <w:t>609</w:t>
      </w:r>
      <w:r>
        <w:rPr>
          <w:rFonts w:ascii="仿宋" w:eastAsia="仿宋" w:hAnsi="仿宋" w:cs="仿宋" w:hint="eastAsia"/>
          <w:spacing w:val="14"/>
          <w:sz w:val="32"/>
          <w:szCs w:val="32"/>
        </w:rPr>
        <w:t>）</w:t>
      </w:r>
      <w:proofErr w:type="gramStart"/>
      <w:r>
        <w:rPr>
          <w:rFonts w:ascii="仿宋" w:eastAsia="仿宋" w:hAnsi="仿宋" w:cs="仿宋" w:hint="eastAsia"/>
          <w:spacing w:val="14"/>
          <w:sz w:val="32"/>
          <w:szCs w:val="32"/>
        </w:rPr>
        <w:t>获取磋商</w:t>
      </w:r>
      <w:proofErr w:type="gramEnd"/>
      <w:r>
        <w:rPr>
          <w:rFonts w:ascii="仿宋" w:eastAsia="仿宋" w:hAnsi="仿宋" w:cs="仿宋" w:hint="eastAsia"/>
          <w:spacing w:val="14"/>
          <w:sz w:val="32"/>
          <w:szCs w:val="32"/>
        </w:rPr>
        <w:t>文件，并于</w:t>
      </w:r>
      <w:r>
        <w:rPr>
          <w:rFonts w:ascii="仿宋" w:eastAsia="仿宋" w:hAnsi="仿宋" w:cs="仿宋" w:hint="eastAsia"/>
          <w:spacing w:val="14"/>
          <w:sz w:val="32"/>
          <w:szCs w:val="32"/>
        </w:rPr>
        <w:t>2022</w:t>
      </w:r>
      <w:r>
        <w:rPr>
          <w:rFonts w:ascii="仿宋" w:eastAsia="仿宋" w:hAnsi="仿宋" w:cs="仿宋" w:hint="eastAsia"/>
          <w:spacing w:val="14"/>
          <w:sz w:val="32"/>
          <w:szCs w:val="32"/>
        </w:rPr>
        <w:t>年</w:t>
      </w:r>
      <w:r>
        <w:rPr>
          <w:rFonts w:ascii="仿宋" w:eastAsia="仿宋" w:hAnsi="仿宋" w:cs="仿宋" w:hint="eastAsia"/>
          <w:spacing w:val="14"/>
          <w:sz w:val="32"/>
          <w:szCs w:val="32"/>
        </w:rPr>
        <w:t>06</w:t>
      </w:r>
      <w:r>
        <w:rPr>
          <w:rFonts w:ascii="仿宋" w:eastAsia="仿宋" w:hAnsi="仿宋" w:cs="仿宋" w:hint="eastAsia"/>
          <w:spacing w:val="14"/>
          <w:sz w:val="32"/>
          <w:szCs w:val="32"/>
        </w:rPr>
        <w:t>月</w:t>
      </w:r>
      <w:r>
        <w:rPr>
          <w:rFonts w:ascii="仿宋" w:eastAsia="仿宋" w:hAnsi="仿宋" w:cs="仿宋" w:hint="eastAsia"/>
          <w:spacing w:val="14"/>
          <w:sz w:val="32"/>
          <w:szCs w:val="32"/>
        </w:rPr>
        <w:t>20</w:t>
      </w:r>
      <w:r>
        <w:rPr>
          <w:rFonts w:ascii="仿宋" w:eastAsia="仿宋" w:hAnsi="仿宋" w:cs="仿宋" w:hint="eastAsia"/>
          <w:spacing w:val="14"/>
          <w:sz w:val="32"/>
          <w:szCs w:val="32"/>
        </w:rPr>
        <w:t>日</w:t>
      </w:r>
      <w:r>
        <w:rPr>
          <w:rFonts w:ascii="仿宋" w:eastAsia="仿宋" w:hAnsi="仿宋" w:cs="仿宋" w:hint="eastAsia"/>
          <w:spacing w:val="14"/>
          <w:sz w:val="32"/>
          <w:szCs w:val="32"/>
        </w:rPr>
        <w:t>10</w:t>
      </w:r>
      <w:r>
        <w:rPr>
          <w:rFonts w:ascii="仿宋" w:eastAsia="仿宋" w:hAnsi="仿宋" w:cs="仿宋" w:hint="eastAsia"/>
          <w:spacing w:val="14"/>
          <w:sz w:val="32"/>
          <w:szCs w:val="32"/>
        </w:rPr>
        <w:t>时</w:t>
      </w:r>
      <w:r>
        <w:rPr>
          <w:rFonts w:ascii="仿宋" w:eastAsia="仿宋" w:hAnsi="仿宋" w:cs="仿宋" w:hint="eastAsia"/>
          <w:spacing w:val="14"/>
          <w:sz w:val="32"/>
          <w:szCs w:val="32"/>
        </w:rPr>
        <w:t>0</w:t>
      </w:r>
      <w:r>
        <w:rPr>
          <w:rFonts w:ascii="仿宋" w:eastAsia="仿宋" w:hAnsi="仿宋" w:cs="仿宋" w:hint="eastAsia"/>
          <w:spacing w:val="14"/>
          <w:sz w:val="32"/>
          <w:szCs w:val="32"/>
        </w:rPr>
        <w:t>0</w:t>
      </w:r>
      <w:r>
        <w:rPr>
          <w:rFonts w:ascii="仿宋" w:eastAsia="仿宋" w:hAnsi="仿宋" w:cs="仿宋" w:hint="eastAsia"/>
          <w:spacing w:val="14"/>
          <w:sz w:val="32"/>
          <w:szCs w:val="32"/>
        </w:rPr>
        <w:t>分（北京时间）前递交投标文件。</w:t>
      </w:r>
    </w:p>
    <w:p w:rsidR="00857EF8" w:rsidRDefault="008D4AF7">
      <w:pPr>
        <w:pStyle w:val="a5"/>
        <w:ind w:firstLine="0"/>
        <w:rPr>
          <w:rFonts w:ascii="黑体" w:eastAsia="黑体" w:hAnsi="黑体" w:cs="黑体"/>
          <w:b/>
          <w:bCs/>
          <w:spacing w:val="14"/>
          <w:sz w:val="30"/>
          <w:szCs w:val="30"/>
        </w:rPr>
      </w:pPr>
      <w:r>
        <w:rPr>
          <w:rFonts w:ascii="黑体" w:eastAsia="黑体" w:hAnsi="黑体" w:cs="黑体" w:hint="eastAsia"/>
          <w:b/>
          <w:bCs/>
          <w:spacing w:val="14"/>
          <w:sz w:val="30"/>
          <w:szCs w:val="30"/>
        </w:rPr>
        <w:t>一、</w:t>
      </w:r>
      <w:r>
        <w:rPr>
          <w:rFonts w:ascii="黑体" w:eastAsia="黑体" w:hAnsi="黑体" w:cs="黑体" w:hint="eastAsia"/>
          <w:b/>
          <w:bCs/>
          <w:spacing w:val="14"/>
          <w:sz w:val="30"/>
          <w:szCs w:val="30"/>
        </w:rPr>
        <w:t>项目基本情况</w:t>
      </w:r>
    </w:p>
    <w:p w:rsidR="00857EF8" w:rsidRDefault="008D4AF7">
      <w:pPr>
        <w:pStyle w:val="a5"/>
        <w:numPr>
          <w:ilvl w:val="0"/>
          <w:numId w:val="1"/>
        </w:numPr>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项目编号：</w:t>
      </w:r>
      <w:r>
        <w:rPr>
          <w:rFonts w:ascii="仿宋" w:eastAsia="仿宋" w:hAnsi="仿宋" w:cs="仿宋" w:hint="eastAsia"/>
          <w:spacing w:val="14"/>
          <w:sz w:val="32"/>
          <w:szCs w:val="32"/>
        </w:rPr>
        <w:t>ZGGL</w:t>
      </w:r>
      <w:r>
        <w:rPr>
          <w:rFonts w:ascii="仿宋" w:eastAsia="仿宋" w:hAnsi="仿宋" w:cs="仿宋" w:hint="eastAsia"/>
          <w:spacing w:val="14"/>
          <w:sz w:val="32"/>
          <w:szCs w:val="32"/>
        </w:rPr>
        <w:t>【</w:t>
      </w:r>
      <w:r>
        <w:rPr>
          <w:rFonts w:ascii="仿宋" w:eastAsia="仿宋" w:hAnsi="仿宋" w:cs="仿宋" w:hint="eastAsia"/>
          <w:spacing w:val="14"/>
          <w:sz w:val="32"/>
          <w:szCs w:val="32"/>
        </w:rPr>
        <w:t>2022</w:t>
      </w:r>
      <w:r>
        <w:rPr>
          <w:rFonts w:ascii="仿宋" w:eastAsia="仿宋" w:hAnsi="仿宋" w:cs="仿宋" w:hint="eastAsia"/>
          <w:spacing w:val="14"/>
          <w:sz w:val="32"/>
          <w:szCs w:val="32"/>
        </w:rPr>
        <w:t>】</w:t>
      </w:r>
      <w:r>
        <w:rPr>
          <w:rFonts w:ascii="仿宋" w:eastAsia="仿宋" w:hAnsi="仿宋" w:cs="仿宋" w:hint="eastAsia"/>
          <w:spacing w:val="14"/>
          <w:sz w:val="32"/>
          <w:szCs w:val="32"/>
        </w:rPr>
        <w:t>0524-051</w:t>
      </w:r>
    </w:p>
    <w:p w:rsidR="00857EF8" w:rsidRDefault="008D4AF7">
      <w:pPr>
        <w:pStyle w:val="a5"/>
        <w:numPr>
          <w:ilvl w:val="0"/>
          <w:numId w:val="1"/>
        </w:numPr>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项目名称：</w:t>
      </w:r>
      <w:r>
        <w:rPr>
          <w:rFonts w:ascii="仿宋" w:eastAsia="仿宋" w:hAnsi="仿宋" w:cs="仿宋" w:hint="eastAsia"/>
          <w:spacing w:val="14"/>
          <w:sz w:val="32"/>
          <w:szCs w:val="32"/>
        </w:rPr>
        <w:t>省道</w:t>
      </w:r>
      <w:r>
        <w:rPr>
          <w:rFonts w:ascii="仿宋" w:eastAsia="仿宋" w:hAnsi="仿宋" w:cs="仿宋" w:hint="eastAsia"/>
          <w:spacing w:val="14"/>
          <w:sz w:val="32"/>
          <w:szCs w:val="32"/>
        </w:rPr>
        <w:t>539</w:t>
      </w:r>
      <w:r>
        <w:rPr>
          <w:rFonts w:ascii="仿宋" w:eastAsia="仿宋" w:hAnsi="仿宋" w:cs="仿宋" w:hint="eastAsia"/>
          <w:spacing w:val="14"/>
          <w:sz w:val="32"/>
          <w:szCs w:val="32"/>
        </w:rPr>
        <w:t>偃师</w:t>
      </w:r>
      <w:proofErr w:type="gramStart"/>
      <w:r>
        <w:rPr>
          <w:rFonts w:ascii="仿宋" w:eastAsia="仿宋" w:hAnsi="仿宋" w:cs="仿宋" w:hint="eastAsia"/>
          <w:spacing w:val="14"/>
          <w:sz w:val="32"/>
          <w:szCs w:val="32"/>
        </w:rPr>
        <w:t>山化至顾县</w:t>
      </w:r>
      <w:proofErr w:type="gramEnd"/>
      <w:r>
        <w:rPr>
          <w:rFonts w:ascii="仿宋" w:eastAsia="仿宋" w:hAnsi="仿宋" w:cs="仿宋" w:hint="eastAsia"/>
          <w:spacing w:val="14"/>
          <w:sz w:val="32"/>
          <w:szCs w:val="32"/>
        </w:rPr>
        <w:t>营房口改建工程</w:t>
      </w:r>
      <w:r>
        <w:rPr>
          <w:rFonts w:ascii="仿宋" w:eastAsia="仿宋" w:hAnsi="仿宋" w:cs="仿宋" w:hint="eastAsia"/>
          <w:spacing w:val="14"/>
          <w:sz w:val="32"/>
          <w:szCs w:val="32"/>
        </w:rPr>
        <w:t>-</w:t>
      </w:r>
      <w:r>
        <w:rPr>
          <w:rFonts w:ascii="仿宋" w:eastAsia="仿宋" w:hAnsi="仿宋" w:cs="仿宋" w:hint="eastAsia"/>
          <w:spacing w:val="14"/>
          <w:sz w:val="32"/>
          <w:szCs w:val="32"/>
        </w:rPr>
        <w:t>（不含匝道区）、三、六（不含匝道区）、</w:t>
      </w:r>
      <w:proofErr w:type="gramStart"/>
      <w:r>
        <w:rPr>
          <w:rFonts w:ascii="仿宋" w:eastAsia="仿宋" w:hAnsi="仿宋" w:cs="仿宋" w:hint="eastAsia"/>
          <w:spacing w:val="14"/>
          <w:sz w:val="32"/>
          <w:szCs w:val="32"/>
        </w:rPr>
        <w:t>七标竣</w:t>
      </w:r>
      <w:proofErr w:type="gramEnd"/>
      <w:r>
        <w:rPr>
          <w:rFonts w:ascii="仿宋" w:eastAsia="仿宋" w:hAnsi="仿宋" w:cs="仿宋" w:hint="eastAsia"/>
          <w:spacing w:val="14"/>
          <w:sz w:val="32"/>
          <w:szCs w:val="32"/>
        </w:rPr>
        <w:t>（交）工验收质量检测项目</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3</w:t>
      </w:r>
      <w:r>
        <w:rPr>
          <w:rFonts w:ascii="仿宋" w:eastAsia="仿宋" w:hAnsi="仿宋" w:cs="仿宋" w:hint="eastAsia"/>
          <w:spacing w:val="14"/>
          <w:sz w:val="32"/>
          <w:szCs w:val="32"/>
        </w:rPr>
        <w:t>、采购方式：竞争性磋商</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4</w:t>
      </w:r>
      <w:r>
        <w:rPr>
          <w:rFonts w:ascii="仿宋" w:eastAsia="仿宋" w:hAnsi="仿宋" w:cs="仿宋" w:hint="eastAsia"/>
          <w:spacing w:val="14"/>
          <w:sz w:val="32"/>
          <w:szCs w:val="32"/>
        </w:rPr>
        <w:t>、预算金额：</w:t>
      </w:r>
      <w:r>
        <w:rPr>
          <w:rFonts w:ascii="仿宋" w:eastAsia="仿宋" w:hAnsi="仿宋" w:cs="仿宋" w:hint="eastAsia"/>
          <w:spacing w:val="14"/>
          <w:sz w:val="32"/>
          <w:szCs w:val="32"/>
        </w:rPr>
        <w:t>113500.00</w:t>
      </w:r>
      <w:r>
        <w:rPr>
          <w:rFonts w:ascii="仿宋" w:eastAsia="仿宋" w:hAnsi="仿宋" w:cs="仿宋" w:hint="eastAsia"/>
          <w:spacing w:val="14"/>
          <w:sz w:val="32"/>
          <w:szCs w:val="32"/>
        </w:rPr>
        <w:t>元</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5</w:t>
      </w:r>
      <w:r>
        <w:rPr>
          <w:rFonts w:ascii="仿宋" w:eastAsia="仿宋" w:hAnsi="仿宋" w:cs="仿宋" w:hint="eastAsia"/>
          <w:spacing w:val="14"/>
          <w:sz w:val="32"/>
          <w:szCs w:val="32"/>
        </w:rPr>
        <w:t>、采购需求（包括但不限于标的</w:t>
      </w:r>
      <w:proofErr w:type="gramStart"/>
      <w:r>
        <w:rPr>
          <w:rFonts w:ascii="仿宋" w:eastAsia="仿宋" w:hAnsi="仿宋" w:cs="仿宋" w:hint="eastAsia"/>
          <w:spacing w:val="14"/>
          <w:sz w:val="32"/>
          <w:szCs w:val="32"/>
        </w:rPr>
        <w:t>的</w:t>
      </w:r>
      <w:proofErr w:type="gramEnd"/>
      <w:r>
        <w:rPr>
          <w:rFonts w:ascii="仿宋" w:eastAsia="仿宋" w:hAnsi="仿宋" w:cs="仿宋" w:hint="eastAsia"/>
          <w:spacing w:val="14"/>
          <w:sz w:val="32"/>
          <w:szCs w:val="32"/>
        </w:rPr>
        <w:t>名称、数量、简要技术需求或服务要求等）：</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5.1</w:t>
      </w:r>
      <w:r>
        <w:rPr>
          <w:rFonts w:ascii="仿宋" w:eastAsia="仿宋" w:hAnsi="仿宋" w:cs="仿宋" w:hint="eastAsia"/>
          <w:spacing w:val="14"/>
          <w:sz w:val="32"/>
          <w:szCs w:val="32"/>
        </w:rPr>
        <w:t>项目概况：本次采购一家检测机构为</w:t>
      </w:r>
      <w:r>
        <w:rPr>
          <w:rFonts w:ascii="仿宋" w:eastAsia="仿宋" w:hAnsi="仿宋" w:cs="仿宋" w:hint="eastAsia"/>
          <w:spacing w:val="14"/>
          <w:sz w:val="32"/>
          <w:szCs w:val="32"/>
        </w:rPr>
        <w:t>省道</w:t>
      </w:r>
      <w:r>
        <w:rPr>
          <w:rFonts w:ascii="仿宋" w:eastAsia="仿宋" w:hAnsi="仿宋" w:cs="仿宋" w:hint="eastAsia"/>
          <w:spacing w:val="14"/>
          <w:sz w:val="32"/>
          <w:szCs w:val="32"/>
        </w:rPr>
        <w:t>539</w:t>
      </w:r>
      <w:r>
        <w:rPr>
          <w:rFonts w:ascii="仿宋" w:eastAsia="仿宋" w:hAnsi="仿宋" w:cs="仿宋" w:hint="eastAsia"/>
          <w:spacing w:val="14"/>
          <w:sz w:val="32"/>
          <w:szCs w:val="32"/>
        </w:rPr>
        <w:t>偃师</w:t>
      </w:r>
      <w:proofErr w:type="gramStart"/>
      <w:r>
        <w:rPr>
          <w:rFonts w:ascii="仿宋" w:eastAsia="仿宋" w:hAnsi="仿宋" w:cs="仿宋" w:hint="eastAsia"/>
          <w:spacing w:val="14"/>
          <w:sz w:val="32"/>
          <w:szCs w:val="32"/>
        </w:rPr>
        <w:t>山化至顾县</w:t>
      </w:r>
      <w:proofErr w:type="gramEnd"/>
      <w:r>
        <w:rPr>
          <w:rFonts w:ascii="仿宋" w:eastAsia="仿宋" w:hAnsi="仿宋" w:cs="仿宋" w:hint="eastAsia"/>
          <w:spacing w:val="14"/>
          <w:sz w:val="32"/>
          <w:szCs w:val="32"/>
        </w:rPr>
        <w:t>营房口改建工程</w:t>
      </w:r>
      <w:proofErr w:type="gramStart"/>
      <w:r>
        <w:rPr>
          <w:rFonts w:ascii="仿宋" w:eastAsia="仿宋" w:hAnsi="仿宋" w:cs="仿宋" w:hint="eastAsia"/>
          <w:spacing w:val="14"/>
          <w:sz w:val="32"/>
          <w:szCs w:val="32"/>
        </w:rPr>
        <w:t>一</w:t>
      </w:r>
      <w:proofErr w:type="gramEnd"/>
      <w:r>
        <w:rPr>
          <w:rFonts w:ascii="仿宋" w:eastAsia="仿宋" w:hAnsi="仿宋" w:cs="仿宋" w:hint="eastAsia"/>
          <w:spacing w:val="14"/>
          <w:sz w:val="32"/>
          <w:szCs w:val="32"/>
        </w:rPr>
        <w:t>（不含匝道区）、三、</w:t>
      </w:r>
      <w:r>
        <w:rPr>
          <w:rFonts w:ascii="仿宋" w:eastAsia="仿宋" w:hAnsi="仿宋" w:cs="仿宋" w:hint="eastAsia"/>
          <w:spacing w:val="14"/>
          <w:sz w:val="32"/>
          <w:szCs w:val="32"/>
        </w:rPr>
        <w:lastRenderedPageBreak/>
        <w:t>六（不含匝道区）、</w:t>
      </w:r>
      <w:proofErr w:type="gramStart"/>
      <w:r>
        <w:rPr>
          <w:rFonts w:ascii="仿宋" w:eastAsia="仿宋" w:hAnsi="仿宋" w:cs="仿宋" w:hint="eastAsia"/>
          <w:spacing w:val="14"/>
          <w:sz w:val="32"/>
          <w:szCs w:val="32"/>
        </w:rPr>
        <w:t>七标竣</w:t>
      </w:r>
      <w:proofErr w:type="gramEnd"/>
      <w:r>
        <w:rPr>
          <w:rFonts w:ascii="仿宋" w:eastAsia="仿宋" w:hAnsi="仿宋" w:cs="仿宋" w:hint="eastAsia"/>
          <w:spacing w:val="14"/>
          <w:sz w:val="32"/>
          <w:szCs w:val="32"/>
        </w:rPr>
        <w:t>（交）工验收质量检测项目</w:t>
      </w:r>
      <w:r>
        <w:rPr>
          <w:rFonts w:ascii="仿宋" w:eastAsia="仿宋" w:hAnsi="仿宋" w:cs="仿宋" w:hint="eastAsia"/>
          <w:spacing w:val="14"/>
          <w:sz w:val="32"/>
          <w:szCs w:val="32"/>
        </w:rPr>
        <w:t>提供质量检测服务</w:t>
      </w:r>
      <w:r>
        <w:rPr>
          <w:rFonts w:ascii="仿宋" w:eastAsia="仿宋" w:hAnsi="仿宋" w:cs="仿宋" w:hint="eastAsia"/>
          <w:spacing w:val="14"/>
          <w:sz w:val="32"/>
          <w:szCs w:val="32"/>
        </w:rPr>
        <w:t>。</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5.2</w:t>
      </w:r>
      <w:r>
        <w:rPr>
          <w:rFonts w:ascii="仿宋" w:eastAsia="仿宋" w:hAnsi="仿宋" w:cs="仿宋" w:hint="eastAsia"/>
          <w:spacing w:val="14"/>
          <w:sz w:val="32"/>
          <w:szCs w:val="32"/>
        </w:rPr>
        <w:t>招标范围：</w:t>
      </w:r>
      <w:r>
        <w:rPr>
          <w:rFonts w:ascii="仿宋" w:eastAsia="仿宋" w:hAnsi="仿宋" w:cs="仿宋" w:hint="eastAsia"/>
          <w:spacing w:val="14"/>
          <w:sz w:val="32"/>
          <w:szCs w:val="32"/>
        </w:rPr>
        <w:t>竞争性磋商文件范围内的全部内容；</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5.</w:t>
      </w:r>
      <w:r>
        <w:rPr>
          <w:rFonts w:ascii="仿宋" w:eastAsia="仿宋" w:hAnsi="仿宋" w:cs="仿宋" w:hint="eastAsia"/>
          <w:spacing w:val="14"/>
          <w:sz w:val="32"/>
          <w:szCs w:val="32"/>
        </w:rPr>
        <w:t>3</w:t>
      </w:r>
      <w:r>
        <w:rPr>
          <w:rFonts w:ascii="仿宋" w:eastAsia="仿宋" w:hAnsi="仿宋" w:cs="仿宋" w:hint="eastAsia"/>
          <w:spacing w:val="14"/>
          <w:sz w:val="32"/>
          <w:szCs w:val="32"/>
        </w:rPr>
        <w:t>建设地点：</w:t>
      </w:r>
      <w:r>
        <w:rPr>
          <w:rFonts w:ascii="仿宋" w:eastAsia="仿宋" w:hAnsi="仿宋" w:cs="仿宋" w:hint="eastAsia"/>
          <w:spacing w:val="14"/>
          <w:sz w:val="32"/>
          <w:szCs w:val="32"/>
        </w:rPr>
        <w:t>洛阳市境内</w:t>
      </w:r>
      <w:r>
        <w:rPr>
          <w:rFonts w:ascii="仿宋" w:eastAsia="仿宋" w:hAnsi="仿宋" w:cs="仿宋" w:hint="eastAsia"/>
          <w:spacing w:val="14"/>
          <w:sz w:val="32"/>
          <w:szCs w:val="32"/>
        </w:rPr>
        <w:t>。</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5.</w:t>
      </w:r>
      <w:r>
        <w:rPr>
          <w:rFonts w:ascii="仿宋" w:eastAsia="仿宋" w:hAnsi="仿宋" w:cs="仿宋" w:hint="eastAsia"/>
          <w:spacing w:val="14"/>
          <w:sz w:val="32"/>
          <w:szCs w:val="32"/>
        </w:rPr>
        <w:t>4</w:t>
      </w:r>
      <w:r>
        <w:rPr>
          <w:rFonts w:ascii="仿宋" w:eastAsia="仿宋" w:hAnsi="仿宋" w:cs="仿宋" w:hint="eastAsia"/>
          <w:spacing w:val="14"/>
          <w:sz w:val="32"/>
          <w:szCs w:val="32"/>
        </w:rPr>
        <w:t>资金来源：洛阳</w:t>
      </w:r>
      <w:r>
        <w:rPr>
          <w:rFonts w:ascii="仿宋" w:eastAsia="仿宋" w:hAnsi="仿宋" w:cs="仿宋" w:hint="eastAsia"/>
          <w:spacing w:val="14"/>
          <w:sz w:val="32"/>
          <w:szCs w:val="32"/>
        </w:rPr>
        <w:t>市财政资金。</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5.</w:t>
      </w:r>
      <w:r>
        <w:rPr>
          <w:rFonts w:ascii="仿宋" w:eastAsia="仿宋" w:hAnsi="仿宋" w:cs="仿宋" w:hint="eastAsia"/>
          <w:spacing w:val="14"/>
          <w:sz w:val="32"/>
          <w:szCs w:val="32"/>
        </w:rPr>
        <w:t>5</w:t>
      </w:r>
      <w:r>
        <w:rPr>
          <w:rFonts w:ascii="仿宋" w:eastAsia="仿宋" w:hAnsi="仿宋" w:cs="仿宋" w:hint="eastAsia"/>
          <w:spacing w:val="14"/>
          <w:sz w:val="32"/>
          <w:szCs w:val="32"/>
        </w:rPr>
        <w:t>服务期限：</w:t>
      </w:r>
      <w:r>
        <w:rPr>
          <w:rFonts w:ascii="仿宋" w:eastAsia="仿宋" w:hAnsi="仿宋" w:cs="仿宋" w:hint="eastAsia"/>
          <w:spacing w:val="14"/>
          <w:sz w:val="32"/>
          <w:szCs w:val="32"/>
        </w:rPr>
        <w:t>合同签订之日起</w:t>
      </w:r>
      <w:r>
        <w:rPr>
          <w:rFonts w:ascii="仿宋" w:eastAsia="仿宋" w:hAnsi="仿宋" w:cs="仿宋" w:hint="eastAsia"/>
          <w:spacing w:val="14"/>
          <w:sz w:val="32"/>
          <w:szCs w:val="32"/>
        </w:rPr>
        <w:t>30</w:t>
      </w:r>
      <w:r>
        <w:rPr>
          <w:rFonts w:ascii="仿宋" w:eastAsia="仿宋" w:hAnsi="仿宋" w:cs="仿宋" w:hint="eastAsia"/>
          <w:spacing w:val="14"/>
          <w:sz w:val="32"/>
          <w:szCs w:val="32"/>
        </w:rPr>
        <w:t>日历天</w:t>
      </w:r>
      <w:r>
        <w:rPr>
          <w:rFonts w:ascii="仿宋" w:eastAsia="仿宋" w:hAnsi="仿宋" w:cs="仿宋" w:hint="eastAsia"/>
          <w:spacing w:val="14"/>
          <w:sz w:val="32"/>
          <w:szCs w:val="32"/>
        </w:rPr>
        <w:t>。</w:t>
      </w:r>
    </w:p>
    <w:p w:rsidR="00857EF8" w:rsidRDefault="008D4AF7">
      <w:pPr>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5.</w:t>
      </w:r>
      <w:r>
        <w:rPr>
          <w:rFonts w:ascii="仿宋" w:eastAsia="仿宋" w:hAnsi="仿宋" w:cs="仿宋" w:hint="eastAsia"/>
          <w:spacing w:val="14"/>
          <w:sz w:val="32"/>
          <w:szCs w:val="32"/>
        </w:rPr>
        <w:t>6</w:t>
      </w:r>
      <w:r>
        <w:rPr>
          <w:rFonts w:ascii="仿宋" w:eastAsia="仿宋" w:hAnsi="仿宋" w:cs="仿宋" w:hint="eastAsia"/>
          <w:spacing w:val="14"/>
          <w:sz w:val="32"/>
          <w:szCs w:val="32"/>
        </w:rPr>
        <w:t>质量要求：</w:t>
      </w:r>
      <w:r>
        <w:rPr>
          <w:rFonts w:ascii="仿宋" w:eastAsia="仿宋" w:hAnsi="仿宋" w:cs="仿宋" w:hint="eastAsia"/>
          <w:spacing w:val="14"/>
          <w:sz w:val="32"/>
          <w:szCs w:val="32"/>
        </w:rPr>
        <w:t>符合国家、行业、地方相关规范要求；</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5.7</w:t>
      </w:r>
      <w:r>
        <w:rPr>
          <w:rFonts w:ascii="仿宋" w:eastAsia="仿宋" w:hAnsi="仿宋" w:cs="仿宋" w:hint="eastAsia"/>
          <w:spacing w:val="14"/>
          <w:sz w:val="32"/>
          <w:szCs w:val="32"/>
        </w:rPr>
        <w:t>标段划分：本次招标共一个标段。</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6</w:t>
      </w:r>
      <w:r>
        <w:rPr>
          <w:rFonts w:ascii="仿宋" w:eastAsia="仿宋" w:hAnsi="仿宋" w:cs="仿宋" w:hint="eastAsia"/>
          <w:spacing w:val="14"/>
          <w:sz w:val="32"/>
          <w:szCs w:val="32"/>
        </w:rPr>
        <w:t>、合同履行期限：</w:t>
      </w:r>
      <w:r>
        <w:rPr>
          <w:rFonts w:ascii="仿宋" w:eastAsia="仿宋" w:hAnsi="仿宋" w:cs="仿宋" w:hint="eastAsia"/>
          <w:spacing w:val="14"/>
          <w:sz w:val="32"/>
          <w:szCs w:val="32"/>
        </w:rPr>
        <w:t>合同签订之日起</w:t>
      </w:r>
      <w:r>
        <w:rPr>
          <w:rFonts w:ascii="仿宋" w:eastAsia="仿宋" w:hAnsi="仿宋" w:cs="仿宋" w:hint="eastAsia"/>
          <w:spacing w:val="14"/>
          <w:sz w:val="32"/>
          <w:szCs w:val="32"/>
        </w:rPr>
        <w:t>30</w:t>
      </w:r>
      <w:r>
        <w:rPr>
          <w:rFonts w:ascii="仿宋" w:eastAsia="仿宋" w:hAnsi="仿宋" w:cs="仿宋" w:hint="eastAsia"/>
          <w:spacing w:val="14"/>
          <w:sz w:val="32"/>
          <w:szCs w:val="32"/>
        </w:rPr>
        <w:t>日历天</w:t>
      </w:r>
      <w:r>
        <w:rPr>
          <w:rFonts w:ascii="仿宋" w:eastAsia="仿宋" w:hAnsi="仿宋" w:cs="仿宋" w:hint="eastAsia"/>
          <w:spacing w:val="14"/>
          <w:sz w:val="32"/>
          <w:szCs w:val="32"/>
        </w:rPr>
        <w:t>。</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7</w:t>
      </w:r>
      <w:r>
        <w:rPr>
          <w:rFonts w:ascii="仿宋" w:eastAsia="仿宋" w:hAnsi="仿宋" w:cs="仿宋" w:hint="eastAsia"/>
          <w:spacing w:val="14"/>
          <w:sz w:val="32"/>
          <w:szCs w:val="32"/>
        </w:rPr>
        <w:t>、本项目是否接受联合体投标：</w:t>
      </w:r>
      <w:proofErr w:type="gramStart"/>
      <w:r>
        <w:rPr>
          <w:rFonts w:ascii="仿宋" w:eastAsia="仿宋" w:hAnsi="仿宋" w:cs="仿宋" w:hint="eastAsia"/>
          <w:spacing w:val="14"/>
          <w:sz w:val="32"/>
          <w:szCs w:val="32"/>
        </w:rPr>
        <w:t>否</w:t>
      </w:r>
      <w:proofErr w:type="gramEnd"/>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8</w:t>
      </w:r>
      <w:r>
        <w:rPr>
          <w:rFonts w:ascii="仿宋" w:eastAsia="仿宋" w:hAnsi="仿宋" w:cs="仿宋" w:hint="eastAsia"/>
          <w:spacing w:val="14"/>
          <w:sz w:val="32"/>
          <w:szCs w:val="32"/>
        </w:rPr>
        <w:t>、是否接受进口产品：否。</w:t>
      </w:r>
    </w:p>
    <w:p w:rsidR="00857EF8" w:rsidRDefault="008D4AF7">
      <w:pPr>
        <w:rPr>
          <w:rFonts w:ascii="黑体" w:eastAsia="黑体" w:hAnsi="黑体" w:cs="黑体"/>
          <w:b/>
          <w:bCs/>
          <w:spacing w:val="14"/>
          <w:sz w:val="30"/>
          <w:szCs w:val="30"/>
        </w:rPr>
      </w:pPr>
      <w:r>
        <w:rPr>
          <w:rFonts w:ascii="黑体" w:eastAsia="黑体" w:hAnsi="黑体" w:cs="黑体" w:hint="eastAsia"/>
          <w:b/>
          <w:bCs/>
          <w:spacing w:val="14"/>
          <w:sz w:val="30"/>
          <w:szCs w:val="30"/>
        </w:rPr>
        <w:t>二、</w:t>
      </w:r>
      <w:r>
        <w:rPr>
          <w:rFonts w:ascii="黑体" w:eastAsia="黑体" w:hAnsi="黑体" w:cs="黑体" w:hint="eastAsia"/>
          <w:b/>
          <w:bCs/>
          <w:spacing w:val="14"/>
          <w:sz w:val="30"/>
          <w:szCs w:val="30"/>
        </w:rPr>
        <w:t>申请人资格要求</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1</w:t>
      </w:r>
      <w:r>
        <w:rPr>
          <w:rFonts w:ascii="仿宋" w:eastAsia="仿宋" w:hAnsi="仿宋" w:cs="仿宋" w:hint="eastAsia"/>
          <w:spacing w:val="14"/>
          <w:sz w:val="32"/>
          <w:szCs w:val="32"/>
        </w:rPr>
        <w:t>、满足《中华人民共和国政府采购法》第二十二条规定；</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2</w:t>
      </w:r>
      <w:r>
        <w:rPr>
          <w:rFonts w:ascii="仿宋" w:eastAsia="仿宋" w:hAnsi="仿宋" w:cs="仿宋" w:hint="eastAsia"/>
          <w:spacing w:val="14"/>
          <w:sz w:val="32"/>
          <w:szCs w:val="32"/>
        </w:rPr>
        <w:t>、落实政府采购政策满足的资格要求：</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w:t>
      </w:r>
      <w:r>
        <w:rPr>
          <w:rFonts w:ascii="仿宋" w:eastAsia="仿宋" w:hAnsi="仿宋" w:cs="仿宋" w:hint="eastAsia"/>
          <w:spacing w:val="14"/>
          <w:sz w:val="32"/>
          <w:szCs w:val="32"/>
        </w:rPr>
        <w:t>1</w:t>
      </w:r>
      <w:r>
        <w:rPr>
          <w:rFonts w:ascii="仿宋" w:eastAsia="仿宋" w:hAnsi="仿宋" w:cs="仿宋" w:hint="eastAsia"/>
          <w:spacing w:val="14"/>
          <w:sz w:val="32"/>
          <w:szCs w:val="32"/>
        </w:rPr>
        <w:t>）本项目执行节约能源、保护环境、扶持不发达地区和少数民族地区、节能环保产品优先采购等政府采购政策。</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w:t>
      </w:r>
      <w:r>
        <w:rPr>
          <w:rFonts w:ascii="仿宋" w:eastAsia="仿宋" w:hAnsi="仿宋" w:cs="仿宋" w:hint="eastAsia"/>
          <w:spacing w:val="14"/>
          <w:sz w:val="32"/>
          <w:szCs w:val="32"/>
        </w:rPr>
        <w:t>2</w:t>
      </w:r>
      <w:r>
        <w:rPr>
          <w:rFonts w:ascii="仿宋" w:eastAsia="仿宋" w:hAnsi="仿宋" w:cs="仿宋" w:hint="eastAsia"/>
          <w:spacing w:val="14"/>
          <w:sz w:val="32"/>
          <w:szCs w:val="32"/>
        </w:rPr>
        <w:t>）依据洛阳市</w:t>
      </w:r>
      <w:proofErr w:type="gramStart"/>
      <w:r>
        <w:rPr>
          <w:rFonts w:ascii="仿宋" w:eastAsia="仿宋" w:hAnsi="仿宋" w:cs="仿宋" w:hint="eastAsia"/>
          <w:spacing w:val="14"/>
          <w:sz w:val="32"/>
          <w:szCs w:val="32"/>
        </w:rPr>
        <w:t>洛财购</w:t>
      </w:r>
      <w:proofErr w:type="gramEnd"/>
      <w:r>
        <w:rPr>
          <w:rFonts w:ascii="仿宋" w:eastAsia="仿宋" w:hAnsi="仿宋" w:cs="仿宋" w:hint="eastAsia"/>
          <w:spacing w:val="14"/>
          <w:sz w:val="32"/>
          <w:szCs w:val="32"/>
        </w:rPr>
        <w:t>【</w:t>
      </w:r>
      <w:r>
        <w:rPr>
          <w:rFonts w:ascii="仿宋" w:eastAsia="仿宋" w:hAnsi="仿宋" w:cs="仿宋" w:hint="eastAsia"/>
          <w:spacing w:val="14"/>
          <w:sz w:val="32"/>
          <w:szCs w:val="32"/>
        </w:rPr>
        <w:t>2021</w:t>
      </w:r>
      <w:r>
        <w:rPr>
          <w:rFonts w:ascii="仿宋" w:eastAsia="仿宋" w:hAnsi="仿宋" w:cs="仿宋" w:hint="eastAsia"/>
          <w:spacing w:val="14"/>
          <w:sz w:val="32"/>
          <w:szCs w:val="32"/>
        </w:rPr>
        <w:t>】</w:t>
      </w:r>
      <w:r>
        <w:rPr>
          <w:rFonts w:ascii="仿宋" w:eastAsia="仿宋" w:hAnsi="仿宋" w:cs="仿宋" w:hint="eastAsia"/>
          <w:spacing w:val="14"/>
          <w:sz w:val="32"/>
          <w:szCs w:val="32"/>
        </w:rPr>
        <w:t>1</w:t>
      </w:r>
      <w:r>
        <w:rPr>
          <w:rFonts w:ascii="仿宋" w:eastAsia="仿宋" w:hAnsi="仿宋" w:cs="仿宋" w:hint="eastAsia"/>
          <w:spacing w:val="14"/>
          <w:sz w:val="32"/>
          <w:szCs w:val="32"/>
        </w:rPr>
        <w:t>号文件精神，根据财政部工业和信息化部《政府采购促进中小企业发展管理办法》（财库【</w:t>
      </w:r>
      <w:r>
        <w:rPr>
          <w:rFonts w:ascii="仿宋" w:eastAsia="仿宋" w:hAnsi="仿宋" w:cs="仿宋" w:hint="eastAsia"/>
          <w:spacing w:val="14"/>
          <w:sz w:val="32"/>
          <w:szCs w:val="32"/>
        </w:rPr>
        <w:t>2020</w:t>
      </w:r>
      <w:r>
        <w:rPr>
          <w:rFonts w:ascii="仿宋" w:eastAsia="仿宋" w:hAnsi="仿宋" w:cs="仿宋" w:hint="eastAsia"/>
          <w:spacing w:val="14"/>
          <w:sz w:val="32"/>
          <w:szCs w:val="32"/>
        </w:rPr>
        <w:t>】</w:t>
      </w:r>
      <w:r>
        <w:rPr>
          <w:rFonts w:ascii="仿宋" w:eastAsia="仿宋" w:hAnsi="仿宋" w:cs="仿宋" w:hint="eastAsia"/>
          <w:spacing w:val="14"/>
          <w:sz w:val="32"/>
          <w:szCs w:val="32"/>
        </w:rPr>
        <w:t>46</w:t>
      </w:r>
      <w:r>
        <w:rPr>
          <w:rFonts w:ascii="仿宋" w:eastAsia="仿宋" w:hAnsi="仿宋" w:cs="仿宋" w:hint="eastAsia"/>
          <w:spacing w:val="14"/>
          <w:sz w:val="32"/>
          <w:szCs w:val="32"/>
        </w:rPr>
        <w:t>号）的规定，该项目专门</w:t>
      </w:r>
      <w:r>
        <w:rPr>
          <w:rFonts w:ascii="仿宋" w:eastAsia="仿宋" w:hAnsi="仿宋" w:cs="仿宋" w:hint="eastAsia"/>
          <w:spacing w:val="14"/>
          <w:sz w:val="32"/>
          <w:szCs w:val="32"/>
        </w:rPr>
        <w:lastRenderedPageBreak/>
        <w:t>面向中小（监狱、残疾人福利性单位）企业采购；</w:t>
      </w:r>
      <w:r>
        <w:rPr>
          <w:rFonts w:ascii="仿宋" w:eastAsia="仿宋" w:hAnsi="仿宋" w:cs="仿宋" w:hint="eastAsia"/>
          <w:b/>
          <w:bCs/>
          <w:spacing w:val="14"/>
          <w:sz w:val="32"/>
          <w:szCs w:val="32"/>
        </w:rPr>
        <w:t>（须在投标文件中附《中小企业声明函》）。</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w:t>
      </w:r>
      <w:r>
        <w:rPr>
          <w:rFonts w:ascii="仿宋" w:eastAsia="仿宋" w:hAnsi="仿宋" w:cs="仿宋" w:hint="eastAsia"/>
          <w:spacing w:val="14"/>
          <w:sz w:val="32"/>
          <w:szCs w:val="32"/>
        </w:rPr>
        <w:t>3</w:t>
      </w:r>
      <w:r>
        <w:rPr>
          <w:rFonts w:ascii="仿宋" w:eastAsia="仿宋" w:hAnsi="仿宋" w:cs="仿宋" w:hint="eastAsia"/>
          <w:spacing w:val="14"/>
          <w:sz w:val="32"/>
          <w:szCs w:val="32"/>
        </w:rPr>
        <w:t>）根据豫财办</w:t>
      </w:r>
      <w:r>
        <w:rPr>
          <w:rFonts w:ascii="仿宋" w:eastAsia="仿宋" w:hAnsi="仿宋" w:cs="仿宋" w:hint="eastAsia"/>
          <w:spacing w:val="14"/>
          <w:sz w:val="32"/>
          <w:szCs w:val="32"/>
        </w:rPr>
        <w:t>[2020]33</w:t>
      </w:r>
      <w:r>
        <w:rPr>
          <w:rFonts w:ascii="仿宋" w:eastAsia="仿宋" w:hAnsi="仿宋" w:cs="仿宋" w:hint="eastAsia"/>
          <w:spacing w:val="14"/>
          <w:sz w:val="32"/>
          <w:szCs w:val="32"/>
        </w:rPr>
        <w:t>号文件要求，参加政府采购项目的中小</w:t>
      </w:r>
      <w:proofErr w:type="gramStart"/>
      <w:r>
        <w:rPr>
          <w:rFonts w:ascii="仿宋" w:eastAsia="仿宋" w:hAnsi="仿宋" w:cs="仿宋" w:hint="eastAsia"/>
          <w:spacing w:val="14"/>
          <w:sz w:val="32"/>
          <w:szCs w:val="32"/>
        </w:rPr>
        <w:t>微企业</w:t>
      </w:r>
      <w:proofErr w:type="gramEnd"/>
      <w:r>
        <w:rPr>
          <w:rFonts w:ascii="仿宋" w:eastAsia="仿宋" w:hAnsi="仿宋" w:cs="仿宋" w:hint="eastAsia"/>
          <w:spacing w:val="14"/>
          <w:sz w:val="32"/>
          <w:szCs w:val="32"/>
        </w:rPr>
        <w:t>供应商，持中标</w:t>
      </w:r>
      <w:r>
        <w:rPr>
          <w:rFonts w:ascii="仿宋" w:eastAsia="仿宋" w:hAnsi="仿宋" w:cs="仿宋" w:hint="eastAsia"/>
          <w:spacing w:val="14"/>
          <w:sz w:val="32"/>
          <w:szCs w:val="32"/>
        </w:rPr>
        <w:t>(</w:t>
      </w:r>
      <w:r>
        <w:rPr>
          <w:rFonts w:ascii="仿宋" w:eastAsia="仿宋" w:hAnsi="仿宋" w:cs="仿宋" w:hint="eastAsia"/>
          <w:spacing w:val="14"/>
          <w:sz w:val="32"/>
          <w:szCs w:val="32"/>
        </w:rPr>
        <w:t>成交</w:t>
      </w:r>
      <w:r>
        <w:rPr>
          <w:rFonts w:ascii="仿宋" w:eastAsia="仿宋" w:hAnsi="仿宋" w:cs="仿宋" w:hint="eastAsia"/>
          <w:spacing w:val="14"/>
          <w:sz w:val="32"/>
          <w:szCs w:val="32"/>
        </w:rPr>
        <w:t>)</w:t>
      </w:r>
      <w:r>
        <w:rPr>
          <w:rFonts w:ascii="仿宋" w:eastAsia="仿宋" w:hAnsi="仿宋" w:cs="仿宋" w:hint="eastAsia"/>
          <w:spacing w:val="14"/>
          <w:sz w:val="32"/>
          <w:szCs w:val="32"/>
        </w:rPr>
        <w:t>通知书可向金融机构申请合同融资。详情请登录河南省政府采购网</w:t>
      </w:r>
      <w:r>
        <w:rPr>
          <w:rFonts w:ascii="仿宋" w:eastAsia="仿宋" w:hAnsi="仿宋" w:cs="仿宋" w:hint="eastAsia"/>
          <w:spacing w:val="14"/>
          <w:sz w:val="32"/>
          <w:szCs w:val="32"/>
        </w:rPr>
        <w:t>(http://www.hngp.gov.cn/)</w:t>
      </w:r>
      <w:r>
        <w:rPr>
          <w:rFonts w:ascii="仿宋" w:eastAsia="仿宋" w:hAnsi="仿宋" w:cs="仿宋" w:hint="eastAsia"/>
          <w:spacing w:val="14"/>
          <w:sz w:val="32"/>
          <w:szCs w:val="32"/>
        </w:rPr>
        <w:t>，进入</w:t>
      </w:r>
      <w:proofErr w:type="gramStart"/>
      <w:r>
        <w:rPr>
          <w:rFonts w:ascii="仿宋" w:eastAsia="仿宋" w:hAnsi="仿宋" w:cs="仿宋" w:hint="eastAsia"/>
          <w:spacing w:val="14"/>
          <w:sz w:val="32"/>
          <w:szCs w:val="32"/>
        </w:rPr>
        <w:t>网站飘窗或</w:t>
      </w:r>
      <w:proofErr w:type="gramEnd"/>
      <w:r>
        <w:rPr>
          <w:rFonts w:ascii="仿宋" w:eastAsia="仿宋" w:hAnsi="仿宋" w:cs="仿宋" w:hint="eastAsia"/>
          <w:spacing w:val="14"/>
          <w:sz w:val="32"/>
          <w:szCs w:val="32"/>
        </w:rPr>
        <w:t>业务指南窗口了解金融机构提供的融资服务内容。</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3</w:t>
      </w:r>
      <w:r>
        <w:rPr>
          <w:rFonts w:ascii="仿宋" w:eastAsia="仿宋" w:hAnsi="仿宋" w:cs="仿宋" w:hint="eastAsia"/>
          <w:spacing w:val="14"/>
          <w:sz w:val="32"/>
          <w:szCs w:val="32"/>
        </w:rPr>
        <w:t>、本项目的特定资格要求：</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3.1</w:t>
      </w:r>
      <w:r>
        <w:rPr>
          <w:rFonts w:ascii="仿宋" w:eastAsia="仿宋" w:hAnsi="仿宋" w:cs="仿宋" w:hint="eastAsia"/>
          <w:spacing w:val="14"/>
          <w:sz w:val="32"/>
          <w:szCs w:val="32"/>
        </w:rPr>
        <w:t>、投标人须按照</w:t>
      </w:r>
      <w:proofErr w:type="gramStart"/>
      <w:r>
        <w:rPr>
          <w:rFonts w:ascii="仿宋" w:eastAsia="仿宋" w:hAnsi="仿宋" w:cs="仿宋" w:hint="eastAsia"/>
          <w:spacing w:val="14"/>
          <w:sz w:val="32"/>
          <w:szCs w:val="32"/>
        </w:rPr>
        <w:t>洛财购</w:t>
      </w:r>
      <w:r>
        <w:rPr>
          <w:rFonts w:ascii="仿宋" w:eastAsia="仿宋" w:hAnsi="仿宋" w:cs="仿宋" w:hint="eastAsia"/>
          <w:spacing w:val="14"/>
          <w:sz w:val="32"/>
          <w:szCs w:val="32"/>
        </w:rPr>
        <w:t>[</w:t>
      </w:r>
      <w:proofErr w:type="gramEnd"/>
      <w:r>
        <w:rPr>
          <w:rFonts w:ascii="仿宋" w:eastAsia="仿宋" w:hAnsi="仿宋" w:cs="仿宋" w:hint="eastAsia"/>
          <w:spacing w:val="14"/>
          <w:sz w:val="32"/>
          <w:szCs w:val="32"/>
        </w:rPr>
        <w:t>2021]11</w:t>
      </w:r>
      <w:r>
        <w:rPr>
          <w:rFonts w:ascii="仿宋" w:eastAsia="仿宋" w:hAnsi="仿宋" w:cs="仿宋" w:hint="eastAsia"/>
          <w:spacing w:val="14"/>
          <w:sz w:val="32"/>
          <w:szCs w:val="32"/>
        </w:rPr>
        <w:t>号文件要求在资格审查环节提供满足相应条件的书面承诺书，在编制投标文件时，按照规定提供《洛阳市政府采购供应商信用承诺函》（详见第七章投标文件格式），不再需要提供以下证明材料：</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1</w:t>
      </w:r>
      <w:r>
        <w:rPr>
          <w:rFonts w:ascii="仿宋" w:eastAsia="仿宋" w:hAnsi="仿宋" w:cs="仿宋" w:hint="eastAsia"/>
          <w:spacing w:val="14"/>
          <w:sz w:val="32"/>
          <w:szCs w:val="32"/>
        </w:rPr>
        <w:t>）符合国家相关规定的财务状况报告；</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2</w:t>
      </w:r>
      <w:r>
        <w:rPr>
          <w:rFonts w:ascii="仿宋" w:eastAsia="仿宋" w:hAnsi="仿宋" w:cs="仿宋" w:hint="eastAsia"/>
          <w:spacing w:val="14"/>
          <w:sz w:val="32"/>
          <w:szCs w:val="32"/>
        </w:rPr>
        <w:t>）依法缴纳税收的证明材料；</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3</w:t>
      </w:r>
      <w:r>
        <w:rPr>
          <w:rFonts w:ascii="仿宋" w:eastAsia="仿宋" w:hAnsi="仿宋" w:cs="仿宋" w:hint="eastAsia"/>
          <w:spacing w:val="14"/>
          <w:sz w:val="32"/>
          <w:szCs w:val="32"/>
        </w:rPr>
        <w:t>）依法缴纳社会保障资金的证明材料；</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4</w:t>
      </w:r>
      <w:r>
        <w:rPr>
          <w:rFonts w:ascii="仿宋" w:eastAsia="仿宋" w:hAnsi="仿宋" w:cs="仿宋" w:hint="eastAsia"/>
          <w:spacing w:val="14"/>
          <w:sz w:val="32"/>
          <w:szCs w:val="32"/>
        </w:rPr>
        <w:t>）具备履行政府采购合同所必需的设备和专业技术能力的证明材料；</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5</w:t>
      </w:r>
      <w:r>
        <w:rPr>
          <w:rFonts w:ascii="仿宋" w:eastAsia="仿宋" w:hAnsi="仿宋" w:cs="仿宋" w:hint="eastAsia"/>
          <w:spacing w:val="14"/>
          <w:sz w:val="32"/>
          <w:szCs w:val="32"/>
        </w:rPr>
        <w:t>）参加政府采购活动前三年内在经营活动中没有重大违法记录的证明材料；</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lastRenderedPageBreak/>
        <w:t>6</w:t>
      </w:r>
      <w:r>
        <w:rPr>
          <w:rFonts w:ascii="仿宋" w:eastAsia="仿宋" w:hAnsi="仿宋" w:cs="仿宋" w:hint="eastAsia"/>
          <w:spacing w:val="14"/>
          <w:sz w:val="32"/>
          <w:szCs w:val="32"/>
        </w:rPr>
        <w:t>）未被列入失信被执行人、重</w:t>
      </w:r>
      <w:r>
        <w:rPr>
          <w:rFonts w:ascii="仿宋" w:eastAsia="仿宋" w:hAnsi="仿宋" w:cs="仿宋" w:hint="eastAsia"/>
          <w:spacing w:val="14"/>
          <w:sz w:val="32"/>
          <w:szCs w:val="32"/>
        </w:rPr>
        <w:t>大税收违法案件当事人名单政府采购严重违法失信行为记录名单的证明材料。</w:t>
      </w:r>
    </w:p>
    <w:p w:rsidR="00857EF8" w:rsidRDefault="008D4AF7" w:rsidP="000E382F">
      <w:pPr>
        <w:pStyle w:val="a5"/>
        <w:ind w:firstLineChars="200" w:firstLine="698"/>
        <w:rPr>
          <w:rFonts w:ascii="仿宋" w:eastAsia="仿宋" w:hAnsi="仿宋" w:cs="仿宋"/>
          <w:b/>
          <w:bCs/>
          <w:spacing w:val="14"/>
          <w:sz w:val="32"/>
          <w:szCs w:val="32"/>
        </w:rPr>
      </w:pPr>
      <w:r>
        <w:rPr>
          <w:rFonts w:ascii="仿宋" w:eastAsia="仿宋" w:hAnsi="仿宋" w:cs="仿宋" w:hint="eastAsia"/>
          <w:b/>
          <w:bCs/>
          <w:spacing w:val="14"/>
          <w:sz w:val="32"/>
          <w:szCs w:val="32"/>
        </w:rPr>
        <w:t>注：招标人有权在签订合同前要求中标人提供相关证明材料以核实中标人承诺事项的真实性。</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3.2</w:t>
      </w:r>
      <w:r>
        <w:rPr>
          <w:rFonts w:ascii="仿宋" w:eastAsia="仿宋" w:hAnsi="仿宋" w:cs="仿宋" w:hint="eastAsia"/>
          <w:spacing w:val="14"/>
          <w:sz w:val="32"/>
          <w:szCs w:val="32"/>
        </w:rPr>
        <w:t>、投标人应具有独立承担民事责任的能力，具有有效的营业执照、税务登记证、组织机构代码证（或三证合一、五证合一的营业执照）。</w:t>
      </w:r>
    </w:p>
    <w:p w:rsidR="00857EF8" w:rsidRDefault="008D4AF7">
      <w:pPr>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3.</w:t>
      </w:r>
      <w:r>
        <w:rPr>
          <w:rFonts w:ascii="仿宋" w:eastAsia="仿宋" w:hAnsi="仿宋" w:cs="仿宋" w:hint="eastAsia"/>
          <w:spacing w:val="14"/>
          <w:sz w:val="32"/>
          <w:szCs w:val="32"/>
        </w:rPr>
        <w:t>3</w:t>
      </w:r>
      <w:r>
        <w:rPr>
          <w:rFonts w:ascii="仿宋" w:eastAsia="仿宋" w:hAnsi="仿宋" w:cs="仿宋" w:hint="eastAsia"/>
          <w:spacing w:val="14"/>
          <w:sz w:val="32"/>
          <w:szCs w:val="32"/>
        </w:rPr>
        <w:t>、投标人应具有交通行政主管部门颁发的公路工程试验检测综合</w:t>
      </w:r>
      <w:r>
        <w:rPr>
          <w:rFonts w:ascii="仿宋" w:eastAsia="仿宋" w:hAnsi="仿宋" w:cs="仿宋" w:hint="eastAsia"/>
          <w:spacing w:val="14"/>
          <w:sz w:val="32"/>
          <w:szCs w:val="32"/>
        </w:rPr>
        <w:t>乙</w:t>
      </w:r>
      <w:r>
        <w:rPr>
          <w:rFonts w:ascii="仿宋" w:eastAsia="仿宋" w:hAnsi="仿宋" w:cs="仿宋" w:hint="eastAsia"/>
          <w:spacing w:val="14"/>
          <w:sz w:val="32"/>
          <w:szCs w:val="32"/>
        </w:rPr>
        <w:t>级</w:t>
      </w:r>
      <w:r>
        <w:rPr>
          <w:rFonts w:ascii="仿宋" w:eastAsia="仿宋" w:hAnsi="仿宋" w:cs="仿宋" w:hint="eastAsia"/>
          <w:spacing w:val="14"/>
          <w:sz w:val="32"/>
          <w:szCs w:val="32"/>
        </w:rPr>
        <w:t>及以上</w:t>
      </w:r>
      <w:r>
        <w:rPr>
          <w:rFonts w:ascii="仿宋" w:eastAsia="仿宋" w:hAnsi="仿宋" w:cs="仿宋" w:hint="eastAsia"/>
          <w:spacing w:val="14"/>
          <w:sz w:val="32"/>
          <w:szCs w:val="32"/>
        </w:rPr>
        <w:t>资质。</w:t>
      </w:r>
    </w:p>
    <w:p w:rsidR="00857EF8" w:rsidRDefault="008D4AF7">
      <w:pPr>
        <w:pStyle w:val="Default"/>
        <w:ind w:firstLineChars="200" w:firstLine="696"/>
        <w:jc w:val="both"/>
        <w:rPr>
          <w:rFonts w:ascii="仿宋" w:eastAsia="仿宋" w:hAnsi="仿宋" w:cs="仿宋"/>
          <w:color w:val="auto"/>
          <w:spacing w:val="14"/>
          <w:sz w:val="32"/>
          <w:szCs w:val="32"/>
        </w:rPr>
      </w:pPr>
      <w:r>
        <w:rPr>
          <w:rFonts w:ascii="仿宋" w:eastAsia="仿宋" w:hAnsi="仿宋" w:cs="仿宋" w:hint="eastAsia"/>
          <w:color w:val="auto"/>
          <w:spacing w:val="14"/>
          <w:sz w:val="32"/>
          <w:szCs w:val="32"/>
        </w:rPr>
        <w:t>3.</w:t>
      </w:r>
      <w:r>
        <w:rPr>
          <w:rFonts w:ascii="仿宋" w:eastAsia="仿宋" w:hAnsi="仿宋" w:cs="仿宋" w:hint="eastAsia"/>
          <w:color w:val="auto"/>
          <w:spacing w:val="14"/>
          <w:sz w:val="32"/>
          <w:szCs w:val="32"/>
        </w:rPr>
        <w:t>4</w:t>
      </w:r>
      <w:r>
        <w:rPr>
          <w:rFonts w:ascii="仿宋" w:eastAsia="仿宋" w:hAnsi="仿宋" w:cs="仿宋" w:hint="eastAsia"/>
          <w:color w:val="auto"/>
          <w:spacing w:val="14"/>
          <w:sz w:val="32"/>
          <w:szCs w:val="32"/>
        </w:rPr>
        <w:t>、拟派项目负责人须具备交通运输主管部门颁发的</w:t>
      </w:r>
      <w:r>
        <w:rPr>
          <w:rFonts w:ascii="仿宋" w:eastAsia="仿宋" w:hAnsi="仿宋" w:cs="仿宋" w:hint="eastAsia"/>
          <w:color w:val="auto"/>
          <w:spacing w:val="14"/>
          <w:sz w:val="32"/>
          <w:szCs w:val="32"/>
        </w:rPr>
        <w:t>试验检测工程师证书，其他检测人员应具备交通部门颁发的检测工程师或检测助理工程师或检测员资格（以上全部</w:t>
      </w:r>
      <w:r>
        <w:rPr>
          <w:rFonts w:ascii="仿宋" w:eastAsia="仿宋" w:hAnsi="仿宋" w:cs="仿宋" w:hint="eastAsia"/>
          <w:color w:val="auto"/>
          <w:spacing w:val="14"/>
          <w:sz w:val="32"/>
          <w:szCs w:val="32"/>
        </w:rPr>
        <w:t>人员证书至少应包含公路（道路）工程、桥梁、交通安全设施专业），（响应文件中提供证书原件扫描件）。</w:t>
      </w:r>
    </w:p>
    <w:p w:rsidR="00857EF8" w:rsidRDefault="008D4AF7">
      <w:pPr>
        <w:pStyle w:val="Default"/>
        <w:ind w:firstLineChars="200" w:firstLine="696"/>
        <w:jc w:val="both"/>
        <w:rPr>
          <w:rFonts w:ascii="仿宋" w:eastAsia="仿宋" w:hAnsi="仿宋" w:cs="仿宋"/>
          <w:color w:val="auto"/>
          <w:spacing w:val="14"/>
          <w:sz w:val="32"/>
          <w:szCs w:val="32"/>
        </w:rPr>
      </w:pPr>
      <w:r>
        <w:rPr>
          <w:rFonts w:ascii="仿宋" w:eastAsia="仿宋" w:hAnsi="仿宋" w:cs="仿宋" w:hint="eastAsia"/>
          <w:color w:val="auto"/>
          <w:spacing w:val="14"/>
          <w:sz w:val="32"/>
          <w:szCs w:val="32"/>
        </w:rPr>
        <w:t>3.6</w:t>
      </w:r>
      <w:r>
        <w:rPr>
          <w:rFonts w:ascii="仿宋" w:eastAsia="仿宋" w:hAnsi="仿宋" w:cs="仿宋" w:hint="eastAsia"/>
          <w:color w:val="auto"/>
          <w:spacing w:val="14"/>
          <w:sz w:val="32"/>
          <w:szCs w:val="32"/>
        </w:rPr>
        <w:t>、本项目采用资格后审。</w:t>
      </w:r>
    </w:p>
    <w:p w:rsidR="00857EF8" w:rsidRDefault="008D4AF7">
      <w:pPr>
        <w:pStyle w:val="a5"/>
        <w:ind w:firstLine="0"/>
        <w:rPr>
          <w:rFonts w:ascii="黑体" w:eastAsia="黑体" w:hAnsi="黑体" w:cs="黑体"/>
          <w:b/>
          <w:bCs/>
          <w:spacing w:val="14"/>
          <w:sz w:val="30"/>
          <w:szCs w:val="30"/>
        </w:rPr>
      </w:pPr>
      <w:r>
        <w:rPr>
          <w:rFonts w:ascii="黑体" w:eastAsia="黑体" w:hAnsi="黑体" w:cs="黑体" w:hint="eastAsia"/>
          <w:b/>
          <w:bCs/>
          <w:spacing w:val="14"/>
          <w:sz w:val="30"/>
          <w:szCs w:val="30"/>
        </w:rPr>
        <w:t>三、</w:t>
      </w:r>
      <w:proofErr w:type="gramStart"/>
      <w:r>
        <w:rPr>
          <w:rFonts w:ascii="黑体" w:eastAsia="黑体" w:hAnsi="黑体" w:cs="黑体" w:hint="eastAsia"/>
          <w:b/>
          <w:bCs/>
          <w:spacing w:val="14"/>
          <w:sz w:val="30"/>
          <w:szCs w:val="30"/>
        </w:rPr>
        <w:t>获取磋商</w:t>
      </w:r>
      <w:proofErr w:type="gramEnd"/>
      <w:r>
        <w:rPr>
          <w:rFonts w:ascii="黑体" w:eastAsia="黑体" w:hAnsi="黑体" w:cs="黑体" w:hint="eastAsia"/>
          <w:b/>
          <w:bCs/>
          <w:spacing w:val="14"/>
          <w:sz w:val="30"/>
          <w:szCs w:val="30"/>
        </w:rPr>
        <w:t>文件</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1.</w:t>
      </w:r>
      <w:r>
        <w:rPr>
          <w:rFonts w:ascii="仿宋" w:eastAsia="仿宋" w:hAnsi="仿宋" w:cs="仿宋" w:hint="eastAsia"/>
          <w:spacing w:val="14"/>
          <w:sz w:val="32"/>
          <w:szCs w:val="32"/>
        </w:rPr>
        <w:t>时间：</w:t>
      </w:r>
      <w:r>
        <w:rPr>
          <w:rFonts w:ascii="仿宋" w:eastAsia="仿宋" w:hAnsi="仿宋" w:cs="仿宋" w:hint="eastAsia"/>
          <w:spacing w:val="14"/>
          <w:sz w:val="32"/>
          <w:szCs w:val="32"/>
        </w:rPr>
        <w:t>2022</w:t>
      </w:r>
      <w:r>
        <w:rPr>
          <w:rFonts w:ascii="仿宋" w:eastAsia="仿宋" w:hAnsi="仿宋" w:cs="仿宋" w:hint="eastAsia"/>
          <w:spacing w:val="14"/>
          <w:sz w:val="32"/>
          <w:szCs w:val="32"/>
        </w:rPr>
        <w:t>年</w:t>
      </w:r>
      <w:r>
        <w:rPr>
          <w:rFonts w:ascii="仿宋" w:eastAsia="仿宋" w:hAnsi="仿宋" w:cs="仿宋" w:hint="eastAsia"/>
          <w:spacing w:val="14"/>
          <w:sz w:val="32"/>
          <w:szCs w:val="32"/>
        </w:rPr>
        <w:t>0</w:t>
      </w:r>
      <w:r>
        <w:rPr>
          <w:rFonts w:ascii="仿宋" w:eastAsia="仿宋" w:hAnsi="仿宋" w:cs="仿宋" w:hint="eastAsia"/>
          <w:spacing w:val="14"/>
          <w:sz w:val="32"/>
          <w:szCs w:val="32"/>
        </w:rPr>
        <w:t>6</w:t>
      </w:r>
      <w:r>
        <w:rPr>
          <w:rFonts w:ascii="仿宋" w:eastAsia="仿宋" w:hAnsi="仿宋" w:cs="仿宋" w:hint="eastAsia"/>
          <w:spacing w:val="14"/>
          <w:sz w:val="32"/>
          <w:szCs w:val="32"/>
        </w:rPr>
        <w:t>月</w:t>
      </w:r>
      <w:r>
        <w:rPr>
          <w:rFonts w:ascii="仿宋" w:eastAsia="仿宋" w:hAnsi="仿宋" w:cs="仿宋" w:hint="eastAsia"/>
          <w:spacing w:val="14"/>
          <w:sz w:val="32"/>
          <w:szCs w:val="32"/>
        </w:rPr>
        <w:t>08</w:t>
      </w:r>
      <w:r>
        <w:rPr>
          <w:rFonts w:ascii="仿宋" w:eastAsia="仿宋" w:hAnsi="仿宋" w:cs="仿宋" w:hint="eastAsia"/>
          <w:spacing w:val="14"/>
          <w:sz w:val="32"/>
          <w:szCs w:val="32"/>
        </w:rPr>
        <w:t>日至</w:t>
      </w:r>
      <w:r>
        <w:rPr>
          <w:rFonts w:ascii="仿宋" w:eastAsia="仿宋" w:hAnsi="仿宋" w:cs="仿宋" w:hint="eastAsia"/>
          <w:spacing w:val="14"/>
          <w:sz w:val="32"/>
          <w:szCs w:val="32"/>
        </w:rPr>
        <w:t>2022</w:t>
      </w:r>
      <w:r>
        <w:rPr>
          <w:rFonts w:ascii="仿宋" w:eastAsia="仿宋" w:hAnsi="仿宋" w:cs="仿宋" w:hint="eastAsia"/>
          <w:spacing w:val="14"/>
          <w:sz w:val="32"/>
          <w:szCs w:val="32"/>
        </w:rPr>
        <w:t>年</w:t>
      </w:r>
      <w:r>
        <w:rPr>
          <w:rFonts w:ascii="仿宋" w:eastAsia="仿宋" w:hAnsi="仿宋" w:cs="仿宋" w:hint="eastAsia"/>
          <w:spacing w:val="14"/>
          <w:sz w:val="32"/>
          <w:szCs w:val="32"/>
        </w:rPr>
        <w:t>0</w:t>
      </w:r>
      <w:r>
        <w:rPr>
          <w:rFonts w:ascii="仿宋" w:eastAsia="仿宋" w:hAnsi="仿宋" w:cs="仿宋" w:hint="eastAsia"/>
          <w:spacing w:val="14"/>
          <w:sz w:val="32"/>
          <w:szCs w:val="32"/>
        </w:rPr>
        <w:t>6</w:t>
      </w:r>
      <w:r>
        <w:rPr>
          <w:rFonts w:ascii="仿宋" w:eastAsia="仿宋" w:hAnsi="仿宋" w:cs="仿宋" w:hint="eastAsia"/>
          <w:spacing w:val="14"/>
          <w:sz w:val="32"/>
          <w:szCs w:val="32"/>
        </w:rPr>
        <w:t>月</w:t>
      </w:r>
      <w:r>
        <w:rPr>
          <w:rFonts w:ascii="仿宋" w:eastAsia="仿宋" w:hAnsi="仿宋" w:cs="仿宋" w:hint="eastAsia"/>
          <w:spacing w:val="14"/>
          <w:sz w:val="32"/>
          <w:szCs w:val="32"/>
        </w:rPr>
        <w:t>14</w:t>
      </w:r>
      <w:r>
        <w:rPr>
          <w:rFonts w:ascii="仿宋" w:eastAsia="仿宋" w:hAnsi="仿宋" w:cs="仿宋" w:hint="eastAsia"/>
          <w:spacing w:val="14"/>
          <w:sz w:val="32"/>
          <w:szCs w:val="32"/>
        </w:rPr>
        <w:t>日，每天上午</w:t>
      </w:r>
      <w:r>
        <w:rPr>
          <w:rFonts w:ascii="仿宋" w:eastAsia="仿宋" w:hAnsi="仿宋" w:cs="仿宋" w:hint="eastAsia"/>
          <w:spacing w:val="14"/>
          <w:sz w:val="32"/>
          <w:szCs w:val="32"/>
        </w:rPr>
        <w:t>8:30</w:t>
      </w:r>
      <w:r>
        <w:rPr>
          <w:rFonts w:ascii="仿宋" w:eastAsia="仿宋" w:hAnsi="仿宋" w:cs="仿宋" w:hint="eastAsia"/>
          <w:spacing w:val="14"/>
          <w:sz w:val="32"/>
          <w:szCs w:val="32"/>
        </w:rPr>
        <w:t>至</w:t>
      </w:r>
      <w:r>
        <w:rPr>
          <w:rFonts w:ascii="仿宋" w:eastAsia="仿宋" w:hAnsi="仿宋" w:cs="仿宋" w:hint="eastAsia"/>
          <w:spacing w:val="14"/>
          <w:sz w:val="32"/>
          <w:szCs w:val="32"/>
        </w:rPr>
        <w:t>12:00</w:t>
      </w:r>
      <w:r>
        <w:rPr>
          <w:rFonts w:ascii="仿宋" w:eastAsia="仿宋" w:hAnsi="仿宋" w:cs="仿宋" w:hint="eastAsia"/>
          <w:spacing w:val="14"/>
          <w:sz w:val="32"/>
          <w:szCs w:val="32"/>
        </w:rPr>
        <w:t>，下午</w:t>
      </w:r>
      <w:r>
        <w:rPr>
          <w:rFonts w:ascii="仿宋" w:eastAsia="仿宋" w:hAnsi="仿宋" w:cs="仿宋" w:hint="eastAsia"/>
          <w:spacing w:val="14"/>
          <w:sz w:val="32"/>
          <w:szCs w:val="32"/>
        </w:rPr>
        <w:t>14:30</w:t>
      </w:r>
      <w:r>
        <w:rPr>
          <w:rFonts w:ascii="仿宋" w:eastAsia="仿宋" w:hAnsi="仿宋" w:cs="仿宋" w:hint="eastAsia"/>
          <w:spacing w:val="14"/>
          <w:sz w:val="32"/>
          <w:szCs w:val="32"/>
        </w:rPr>
        <w:t>至</w:t>
      </w:r>
      <w:r>
        <w:rPr>
          <w:rFonts w:ascii="仿宋" w:eastAsia="仿宋" w:hAnsi="仿宋" w:cs="仿宋" w:hint="eastAsia"/>
          <w:spacing w:val="14"/>
          <w:sz w:val="32"/>
          <w:szCs w:val="32"/>
        </w:rPr>
        <w:t>17:30</w:t>
      </w:r>
      <w:r>
        <w:rPr>
          <w:rFonts w:ascii="仿宋" w:eastAsia="仿宋" w:hAnsi="仿宋" w:cs="仿宋" w:hint="eastAsia"/>
          <w:spacing w:val="14"/>
          <w:sz w:val="32"/>
          <w:szCs w:val="32"/>
        </w:rPr>
        <w:t>（北京时间，法定节假日除外。）</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lastRenderedPageBreak/>
        <w:t>2.</w:t>
      </w:r>
      <w:r>
        <w:rPr>
          <w:rFonts w:ascii="仿宋" w:eastAsia="仿宋" w:hAnsi="仿宋" w:cs="仿宋" w:hint="eastAsia"/>
          <w:spacing w:val="14"/>
          <w:sz w:val="32"/>
          <w:szCs w:val="32"/>
        </w:rPr>
        <w:t>地点：河南志高工程管理有限公司（河南省洛阳市</w:t>
      </w:r>
      <w:proofErr w:type="gramStart"/>
      <w:r>
        <w:rPr>
          <w:rFonts w:ascii="仿宋" w:eastAsia="仿宋" w:hAnsi="仿宋" w:cs="仿宋" w:hint="eastAsia"/>
          <w:spacing w:val="14"/>
          <w:sz w:val="32"/>
          <w:szCs w:val="32"/>
        </w:rPr>
        <w:t>洛</w:t>
      </w:r>
      <w:proofErr w:type="gramEnd"/>
      <w:r>
        <w:rPr>
          <w:rFonts w:ascii="仿宋" w:eastAsia="仿宋" w:hAnsi="仿宋" w:cs="仿宋" w:hint="eastAsia"/>
          <w:spacing w:val="14"/>
          <w:sz w:val="32"/>
          <w:szCs w:val="32"/>
        </w:rPr>
        <w:t>龙区永泰街</w:t>
      </w:r>
      <w:r>
        <w:rPr>
          <w:rFonts w:ascii="仿宋" w:eastAsia="仿宋" w:hAnsi="仿宋" w:cs="仿宋" w:hint="eastAsia"/>
          <w:spacing w:val="14"/>
          <w:sz w:val="32"/>
          <w:szCs w:val="32"/>
        </w:rPr>
        <w:t>38</w:t>
      </w:r>
      <w:r>
        <w:rPr>
          <w:rFonts w:ascii="仿宋" w:eastAsia="仿宋" w:hAnsi="仿宋" w:cs="仿宋" w:hint="eastAsia"/>
          <w:spacing w:val="14"/>
          <w:sz w:val="32"/>
          <w:szCs w:val="32"/>
        </w:rPr>
        <w:t>号正大国际西区</w:t>
      </w:r>
      <w:r>
        <w:rPr>
          <w:rFonts w:ascii="仿宋" w:eastAsia="仿宋" w:hAnsi="仿宋" w:cs="仿宋" w:hint="eastAsia"/>
          <w:spacing w:val="14"/>
          <w:sz w:val="32"/>
          <w:szCs w:val="32"/>
        </w:rPr>
        <w:t>7</w:t>
      </w:r>
      <w:r>
        <w:rPr>
          <w:rFonts w:ascii="仿宋" w:eastAsia="仿宋" w:hAnsi="仿宋" w:cs="仿宋" w:hint="eastAsia"/>
          <w:spacing w:val="14"/>
          <w:sz w:val="32"/>
          <w:szCs w:val="32"/>
        </w:rPr>
        <w:t>号楼</w:t>
      </w:r>
      <w:r>
        <w:rPr>
          <w:rFonts w:ascii="仿宋" w:eastAsia="仿宋" w:hAnsi="仿宋" w:cs="仿宋" w:hint="eastAsia"/>
          <w:spacing w:val="14"/>
          <w:sz w:val="32"/>
          <w:szCs w:val="32"/>
        </w:rPr>
        <w:t>609</w:t>
      </w:r>
      <w:r>
        <w:rPr>
          <w:rFonts w:ascii="仿宋" w:eastAsia="仿宋" w:hAnsi="仿宋" w:cs="仿宋" w:hint="eastAsia"/>
          <w:spacing w:val="14"/>
          <w:sz w:val="32"/>
          <w:szCs w:val="32"/>
        </w:rPr>
        <w:t>）</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3.</w:t>
      </w:r>
      <w:r>
        <w:rPr>
          <w:rFonts w:ascii="仿宋" w:eastAsia="仿宋" w:hAnsi="仿宋" w:cs="仿宋" w:hint="eastAsia"/>
          <w:spacing w:val="14"/>
          <w:sz w:val="32"/>
          <w:szCs w:val="32"/>
        </w:rPr>
        <w:t>方式：本项目采用线下</w:t>
      </w:r>
      <w:proofErr w:type="gramStart"/>
      <w:r>
        <w:rPr>
          <w:rFonts w:ascii="仿宋" w:eastAsia="仿宋" w:hAnsi="仿宋" w:cs="仿宋" w:hint="eastAsia"/>
          <w:spacing w:val="14"/>
          <w:sz w:val="32"/>
          <w:szCs w:val="32"/>
        </w:rPr>
        <w:t>获取磋商</w:t>
      </w:r>
      <w:proofErr w:type="gramEnd"/>
      <w:r>
        <w:rPr>
          <w:rFonts w:ascii="仿宋" w:eastAsia="仿宋" w:hAnsi="仿宋" w:cs="仿宋" w:hint="eastAsia"/>
          <w:spacing w:val="14"/>
          <w:sz w:val="32"/>
          <w:szCs w:val="32"/>
        </w:rPr>
        <w:t>文件方式；报名时须携带以下资料且满足以下要求：</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w:t>
      </w:r>
      <w:r>
        <w:rPr>
          <w:rFonts w:ascii="仿宋" w:eastAsia="仿宋" w:hAnsi="仿宋" w:cs="仿宋" w:hint="eastAsia"/>
          <w:spacing w:val="14"/>
          <w:sz w:val="32"/>
          <w:szCs w:val="32"/>
        </w:rPr>
        <w:t>1</w:t>
      </w:r>
      <w:r>
        <w:rPr>
          <w:rFonts w:ascii="仿宋" w:eastAsia="仿宋" w:hAnsi="仿宋" w:cs="仿宋" w:hint="eastAsia"/>
          <w:spacing w:val="14"/>
          <w:sz w:val="32"/>
          <w:szCs w:val="32"/>
        </w:rPr>
        <w:t>）法定代表人身份证明文件</w:t>
      </w:r>
      <w:r>
        <w:rPr>
          <w:rFonts w:ascii="仿宋" w:eastAsia="仿宋" w:hAnsi="仿宋" w:cs="仿宋" w:hint="eastAsia"/>
          <w:spacing w:val="14"/>
          <w:sz w:val="32"/>
          <w:szCs w:val="32"/>
        </w:rPr>
        <w:t>(</w:t>
      </w:r>
      <w:r>
        <w:rPr>
          <w:rFonts w:ascii="仿宋" w:eastAsia="仿宋" w:hAnsi="仿宋" w:cs="仿宋" w:hint="eastAsia"/>
          <w:spacing w:val="14"/>
          <w:sz w:val="32"/>
          <w:szCs w:val="32"/>
        </w:rPr>
        <w:t>含法人身份证复印件）</w:t>
      </w:r>
      <w:r>
        <w:rPr>
          <w:rFonts w:ascii="仿宋" w:eastAsia="仿宋" w:hAnsi="仿宋" w:cs="仿宋" w:hint="eastAsia"/>
          <w:spacing w:val="14"/>
          <w:sz w:val="32"/>
          <w:szCs w:val="32"/>
        </w:rPr>
        <w:t>或法人授权委托书及被授权人身份证明文件</w:t>
      </w:r>
      <w:r>
        <w:rPr>
          <w:rFonts w:ascii="仿宋" w:eastAsia="仿宋" w:hAnsi="仿宋" w:cs="仿宋" w:hint="eastAsia"/>
          <w:spacing w:val="14"/>
          <w:sz w:val="32"/>
          <w:szCs w:val="32"/>
        </w:rPr>
        <w:t>（含法人及被授权人身份证复印件）</w:t>
      </w:r>
      <w:r>
        <w:rPr>
          <w:rFonts w:ascii="仿宋" w:eastAsia="仿宋" w:hAnsi="仿宋" w:cs="仿宋" w:hint="eastAsia"/>
          <w:spacing w:val="14"/>
          <w:sz w:val="32"/>
          <w:szCs w:val="32"/>
        </w:rPr>
        <w:t>；（</w:t>
      </w:r>
      <w:r>
        <w:rPr>
          <w:rFonts w:ascii="仿宋" w:eastAsia="仿宋" w:hAnsi="仿宋" w:cs="仿宋" w:hint="eastAsia"/>
          <w:spacing w:val="14"/>
          <w:sz w:val="32"/>
          <w:szCs w:val="32"/>
        </w:rPr>
        <w:t>2</w:t>
      </w:r>
      <w:r>
        <w:rPr>
          <w:rFonts w:ascii="仿宋" w:eastAsia="仿宋" w:hAnsi="仿宋" w:cs="仿宋" w:hint="eastAsia"/>
          <w:spacing w:val="14"/>
          <w:sz w:val="32"/>
          <w:szCs w:val="32"/>
        </w:rPr>
        <w:t>）营业执照、税务登记证、组织机构代码证或三证合一的营业执照；</w:t>
      </w:r>
    </w:p>
    <w:p w:rsidR="00857EF8" w:rsidRDefault="008D4AF7" w:rsidP="000E382F">
      <w:pPr>
        <w:pStyle w:val="a5"/>
        <w:ind w:firstLineChars="200" w:firstLine="698"/>
        <w:rPr>
          <w:rFonts w:ascii="仿宋" w:eastAsia="仿宋" w:hAnsi="仿宋" w:cs="仿宋"/>
          <w:b/>
          <w:bCs/>
          <w:spacing w:val="14"/>
          <w:sz w:val="32"/>
          <w:szCs w:val="32"/>
        </w:rPr>
      </w:pPr>
      <w:r>
        <w:rPr>
          <w:rFonts w:ascii="仿宋" w:eastAsia="仿宋" w:hAnsi="仿宋" w:cs="仿宋" w:hint="eastAsia"/>
          <w:b/>
          <w:bCs/>
          <w:spacing w:val="14"/>
          <w:sz w:val="32"/>
          <w:szCs w:val="32"/>
        </w:rPr>
        <w:t>备注：以上资料留复印件</w:t>
      </w:r>
      <w:r>
        <w:rPr>
          <w:rFonts w:ascii="仿宋" w:eastAsia="仿宋" w:hAnsi="仿宋" w:cs="仿宋" w:hint="eastAsia"/>
          <w:b/>
          <w:bCs/>
          <w:spacing w:val="14"/>
          <w:sz w:val="32"/>
          <w:szCs w:val="32"/>
        </w:rPr>
        <w:t>1</w:t>
      </w:r>
      <w:r>
        <w:rPr>
          <w:rFonts w:ascii="仿宋" w:eastAsia="仿宋" w:hAnsi="仿宋" w:cs="仿宋" w:hint="eastAsia"/>
          <w:b/>
          <w:bCs/>
          <w:spacing w:val="14"/>
          <w:sz w:val="32"/>
          <w:szCs w:val="32"/>
        </w:rPr>
        <w:t>份（复印件需加盖单位公章），法定代表人授权委托书留原件</w:t>
      </w:r>
      <w:r>
        <w:rPr>
          <w:rFonts w:ascii="仿宋" w:eastAsia="仿宋" w:hAnsi="仿宋" w:cs="仿宋" w:hint="eastAsia"/>
          <w:b/>
          <w:bCs/>
          <w:spacing w:val="14"/>
          <w:sz w:val="32"/>
          <w:szCs w:val="32"/>
        </w:rPr>
        <w:t>1</w:t>
      </w:r>
      <w:r>
        <w:rPr>
          <w:rFonts w:ascii="仿宋" w:eastAsia="仿宋" w:hAnsi="仿宋" w:cs="仿宋" w:hint="eastAsia"/>
          <w:b/>
          <w:bCs/>
          <w:spacing w:val="14"/>
          <w:sz w:val="32"/>
          <w:szCs w:val="32"/>
        </w:rPr>
        <w:t>份。供应商应对报名资料的真实性负责。</w:t>
      </w:r>
    </w:p>
    <w:p w:rsidR="00857EF8" w:rsidRDefault="008D4AF7" w:rsidP="000E382F">
      <w:pPr>
        <w:pStyle w:val="a5"/>
        <w:ind w:firstLineChars="200" w:firstLine="698"/>
        <w:rPr>
          <w:rFonts w:ascii="仿宋" w:eastAsia="仿宋" w:hAnsi="仿宋" w:cs="仿宋"/>
          <w:b/>
          <w:bCs/>
          <w:spacing w:val="14"/>
          <w:sz w:val="32"/>
          <w:szCs w:val="32"/>
        </w:rPr>
      </w:pPr>
      <w:r>
        <w:rPr>
          <w:rFonts w:ascii="仿宋" w:eastAsia="仿宋" w:hAnsi="仿宋" w:cs="仿宋" w:hint="eastAsia"/>
          <w:b/>
          <w:bCs/>
          <w:spacing w:val="14"/>
          <w:sz w:val="32"/>
          <w:szCs w:val="32"/>
        </w:rPr>
        <w:t>代理机构对报名资料的审验并不作为供应商资格条件的最终认定，供应商应对资料的真实性、合法性负责；开标后，仍将由磋商小组对供应商的资格证明材料进行资格审核，不符合项目资格条件的供应商的投标将被拒绝。</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4.</w:t>
      </w:r>
      <w:r>
        <w:rPr>
          <w:rFonts w:ascii="仿宋" w:eastAsia="仿宋" w:hAnsi="仿宋" w:cs="仿宋" w:hint="eastAsia"/>
          <w:spacing w:val="14"/>
          <w:sz w:val="32"/>
          <w:szCs w:val="32"/>
        </w:rPr>
        <w:t>售价：</w:t>
      </w:r>
      <w:r>
        <w:rPr>
          <w:rFonts w:ascii="仿宋" w:eastAsia="仿宋" w:hAnsi="仿宋" w:cs="仿宋" w:hint="eastAsia"/>
          <w:spacing w:val="14"/>
          <w:sz w:val="32"/>
          <w:szCs w:val="32"/>
        </w:rPr>
        <w:t>100</w:t>
      </w:r>
      <w:r>
        <w:rPr>
          <w:rFonts w:ascii="仿宋" w:eastAsia="仿宋" w:hAnsi="仿宋" w:cs="仿宋" w:hint="eastAsia"/>
          <w:spacing w:val="14"/>
          <w:sz w:val="32"/>
          <w:szCs w:val="32"/>
        </w:rPr>
        <w:t>元</w:t>
      </w:r>
      <w:r>
        <w:rPr>
          <w:rFonts w:ascii="仿宋" w:eastAsia="仿宋" w:hAnsi="仿宋" w:cs="仿宋" w:hint="eastAsia"/>
          <w:spacing w:val="14"/>
          <w:sz w:val="32"/>
          <w:szCs w:val="32"/>
        </w:rPr>
        <w:t>，售后不退。</w:t>
      </w:r>
    </w:p>
    <w:p w:rsidR="00857EF8" w:rsidRDefault="008D4AF7">
      <w:pPr>
        <w:pStyle w:val="a5"/>
        <w:ind w:firstLine="0"/>
        <w:rPr>
          <w:rFonts w:ascii="黑体" w:eastAsia="黑体" w:hAnsi="黑体" w:cs="黑体"/>
          <w:b/>
          <w:bCs/>
          <w:spacing w:val="14"/>
          <w:sz w:val="30"/>
          <w:szCs w:val="30"/>
        </w:rPr>
      </w:pPr>
      <w:r>
        <w:rPr>
          <w:rFonts w:ascii="黑体" w:eastAsia="黑体" w:hAnsi="黑体" w:cs="黑体" w:hint="eastAsia"/>
          <w:b/>
          <w:bCs/>
          <w:spacing w:val="14"/>
          <w:sz w:val="30"/>
          <w:szCs w:val="30"/>
        </w:rPr>
        <w:t>四、投标截止时间及地点</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1.</w:t>
      </w:r>
      <w:r>
        <w:rPr>
          <w:rFonts w:ascii="仿宋" w:eastAsia="仿宋" w:hAnsi="仿宋" w:cs="仿宋" w:hint="eastAsia"/>
          <w:spacing w:val="14"/>
          <w:sz w:val="32"/>
          <w:szCs w:val="32"/>
        </w:rPr>
        <w:t>时间：</w:t>
      </w:r>
      <w:r>
        <w:rPr>
          <w:rFonts w:ascii="仿宋" w:eastAsia="仿宋" w:hAnsi="仿宋" w:cs="仿宋" w:hint="eastAsia"/>
          <w:spacing w:val="14"/>
          <w:sz w:val="32"/>
          <w:szCs w:val="32"/>
        </w:rPr>
        <w:t>2022</w:t>
      </w:r>
      <w:r>
        <w:rPr>
          <w:rFonts w:ascii="仿宋" w:eastAsia="仿宋" w:hAnsi="仿宋" w:cs="仿宋" w:hint="eastAsia"/>
          <w:spacing w:val="14"/>
          <w:sz w:val="32"/>
          <w:szCs w:val="32"/>
        </w:rPr>
        <w:t>年</w:t>
      </w:r>
      <w:r>
        <w:rPr>
          <w:rFonts w:ascii="仿宋" w:eastAsia="仿宋" w:hAnsi="仿宋" w:cs="仿宋" w:hint="eastAsia"/>
          <w:spacing w:val="14"/>
          <w:sz w:val="32"/>
          <w:szCs w:val="32"/>
        </w:rPr>
        <w:t>0</w:t>
      </w:r>
      <w:r>
        <w:rPr>
          <w:rFonts w:ascii="仿宋" w:eastAsia="仿宋" w:hAnsi="仿宋" w:cs="仿宋" w:hint="eastAsia"/>
          <w:spacing w:val="14"/>
          <w:sz w:val="32"/>
          <w:szCs w:val="32"/>
        </w:rPr>
        <w:t>6</w:t>
      </w:r>
      <w:r>
        <w:rPr>
          <w:rFonts w:ascii="仿宋" w:eastAsia="仿宋" w:hAnsi="仿宋" w:cs="仿宋" w:hint="eastAsia"/>
          <w:spacing w:val="14"/>
          <w:sz w:val="32"/>
          <w:szCs w:val="32"/>
        </w:rPr>
        <w:t>月</w:t>
      </w:r>
      <w:r>
        <w:rPr>
          <w:rFonts w:ascii="仿宋" w:eastAsia="仿宋" w:hAnsi="仿宋" w:cs="仿宋" w:hint="eastAsia"/>
          <w:spacing w:val="14"/>
          <w:sz w:val="32"/>
          <w:szCs w:val="32"/>
        </w:rPr>
        <w:t>20</w:t>
      </w:r>
      <w:r>
        <w:rPr>
          <w:rFonts w:ascii="仿宋" w:eastAsia="仿宋" w:hAnsi="仿宋" w:cs="仿宋" w:hint="eastAsia"/>
          <w:spacing w:val="14"/>
          <w:sz w:val="32"/>
          <w:szCs w:val="32"/>
        </w:rPr>
        <w:t>日</w:t>
      </w:r>
      <w:r>
        <w:rPr>
          <w:rFonts w:ascii="仿宋" w:eastAsia="仿宋" w:hAnsi="仿宋" w:cs="仿宋" w:hint="eastAsia"/>
          <w:spacing w:val="14"/>
          <w:sz w:val="32"/>
          <w:szCs w:val="32"/>
        </w:rPr>
        <w:t>10</w:t>
      </w:r>
      <w:r>
        <w:rPr>
          <w:rFonts w:ascii="仿宋" w:eastAsia="仿宋" w:hAnsi="仿宋" w:cs="仿宋" w:hint="eastAsia"/>
          <w:spacing w:val="14"/>
          <w:sz w:val="32"/>
          <w:szCs w:val="32"/>
        </w:rPr>
        <w:t>时</w:t>
      </w:r>
      <w:r>
        <w:rPr>
          <w:rFonts w:ascii="仿宋" w:eastAsia="仿宋" w:hAnsi="仿宋" w:cs="仿宋" w:hint="eastAsia"/>
          <w:spacing w:val="14"/>
          <w:sz w:val="32"/>
          <w:szCs w:val="32"/>
        </w:rPr>
        <w:t>00</w:t>
      </w:r>
      <w:r>
        <w:rPr>
          <w:rFonts w:ascii="仿宋" w:eastAsia="仿宋" w:hAnsi="仿宋" w:cs="仿宋" w:hint="eastAsia"/>
          <w:spacing w:val="14"/>
          <w:sz w:val="32"/>
          <w:szCs w:val="32"/>
        </w:rPr>
        <w:t>分（北京时间）。</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2.</w:t>
      </w:r>
      <w:r>
        <w:rPr>
          <w:rFonts w:ascii="仿宋" w:eastAsia="仿宋" w:hAnsi="仿宋" w:cs="仿宋" w:hint="eastAsia"/>
          <w:spacing w:val="14"/>
          <w:sz w:val="32"/>
          <w:szCs w:val="32"/>
        </w:rPr>
        <w:t>地点：河南省洛阳市</w:t>
      </w:r>
      <w:proofErr w:type="gramStart"/>
      <w:r>
        <w:rPr>
          <w:rFonts w:ascii="仿宋" w:eastAsia="仿宋" w:hAnsi="仿宋" w:cs="仿宋" w:hint="eastAsia"/>
          <w:spacing w:val="14"/>
          <w:sz w:val="32"/>
          <w:szCs w:val="32"/>
        </w:rPr>
        <w:t>洛</w:t>
      </w:r>
      <w:proofErr w:type="gramEnd"/>
      <w:r>
        <w:rPr>
          <w:rFonts w:ascii="仿宋" w:eastAsia="仿宋" w:hAnsi="仿宋" w:cs="仿宋" w:hint="eastAsia"/>
          <w:spacing w:val="14"/>
          <w:sz w:val="32"/>
          <w:szCs w:val="32"/>
        </w:rPr>
        <w:t>龙区永泰街</w:t>
      </w:r>
      <w:r>
        <w:rPr>
          <w:rFonts w:ascii="仿宋" w:eastAsia="仿宋" w:hAnsi="仿宋" w:cs="仿宋" w:hint="eastAsia"/>
          <w:spacing w:val="14"/>
          <w:sz w:val="32"/>
          <w:szCs w:val="32"/>
        </w:rPr>
        <w:t>38</w:t>
      </w:r>
      <w:r>
        <w:rPr>
          <w:rFonts w:ascii="仿宋" w:eastAsia="仿宋" w:hAnsi="仿宋" w:cs="仿宋" w:hint="eastAsia"/>
          <w:spacing w:val="14"/>
          <w:sz w:val="32"/>
          <w:szCs w:val="32"/>
        </w:rPr>
        <w:t>号正大国际西区</w:t>
      </w:r>
      <w:r>
        <w:rPr>
          <w:rFonts w:ascii="仿宋" w:eastAsia="仿宋" w:hAnsi="仿宋" w:cs="仿宋" w:hint="eastAsia"/>
          <w:spacing w:val="14"/>
          <w:sz w:val="32"/>
          <w:szCs w:val="32"/>
        </w:rPr>
        <w:t>7</w:t>
      </w:r>
      <w:r>
        <w:rPr>
          <w:rFonts w:ascii="仿宋" w:eastAsia="仿宋" w:hAnsi="仿宋" w:cs="仿宋" w:hint="eastAsia"/>
          <w:spacing w:val="14"/>
          <w:sz w:val="32"/>
          <w:szCs w:val="32"/>
        </w:rPr>
        <w:t>号楼</w:t>
      </w:r>
      <w:r>
        <w:rPr>
          <w:rFonts w:ascii="仿宋" w:eastAsia="仿宋" w:hAnsi="仿宋" w:cs="仿宋" w:hint="eastAsia"/>
          <w:spacing w:val="14"/>
          <w:sz w:val="32"/>
          <w:szCs w:val="32"/>
        </w:rPr>
        <w:t>609</w:t>
      </w:r>
      <w:r>
        <w:rPr>
          <w:rFonts w:ascii="仿宋" w:eastAsia="仿宋" w:hAnsi="仿宋" w:cs="仿宋" w:hint="eastAsia"/>
          <w:spacing w:val="14"/>
          <w:sz w:val="32"/>
          <w:szCs w:val="32"/>
        </w:rPr>
        <w:t>开标室。</w:t>
      </w:r>
    </w:p>
    <w:p w:rsidR="00857EF8" w:rsidRDefault="008D4AF7">
      <w:pPr>
        <w:rPr>
          <w:rFonts w:ascii="黑体" w:eastAsia="黑体" w:hAnsi="黑体" w:cs="黑体"/>
          <w:spacing w:val="14"/>
          <w:sz w:val="30"/>
          <w:szCs w:val="30"/>
        </w:rPr>
      </w:pPr>
      <w:r>
        <w:rPr>
          <w:rFonts w:ascii="黑体" w:eastAsia="黑体" w:hAnsi="黑体" w:cs="黑体" w:hint="eastAsia"/>
          <w:b/>
          <w:bCs/>
          <w:spacing w:val="14"/>
          <w:sz w:val="30"/>
          <w:szCs w:val="30"/>
        </w:rPr>
        <w:t>五、开标时间及地点</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lastRenderedPageBreak/>
        <w:t>1.</w:t>
      </w:r>
      <w:r>
        <w:rPr>
          <w:rFonts w:ascii="仿宋" w:eastAsia="仿宋" w:hAnsi="仿宋" w:cs="仿宋" w:hint="eastAsia"/>
          <w:spacing w:val="14"/>
          <w:sz w:val="32"/>
          <w:szCs w:val="32"/>
        </w:rPr>
        <w:t>时间：</w:t>
      </w:r>
      <w:r>
        <w:rPr>
          <w:rFonts w:ascii="仿宋" w:eastAsia="仿宋" w:hAnsi="仿宋" w:cs="仿宋" w:hint="eastAsia"/>
          <w:spacing w:val="14"/>
          <w:sz w:val="32"/>
          <w:szCs w:val="32"/>
        </w:rPr>
        <w:t>2022</w:t>
      </w:r>
      <w:r>
        <w:rPr>
          <w:rFonts w:ascii="仿宋" w:eastAsia="仿宋" w:hAnsi="仿宋" w:cs="仿宋" w:hint="eastAsia"/>
          <w:spacing w:val="14"/>
          <w:sz w:val="32"/>
          <w:szCs w:val="32"/>
        </w:rPr>
        <w:t>年</w:t>
      </w:r>
      <w:r>
        <w:rPr>
          <w:rFonts w:ascii="仿宋" w:eastAsia="仿宋" w:hAnsi="仿宋" w:cs="仿宋" w:hint="eastAsia"/>
          <w:spacing w:val="14"/>
          <w:sz w:val="32"/>
          <w:szCs w:val="32"/>
        </w:rPr>
        <w:t>0</w:t>
      </w:r>
      <w:r>
        <w:rPr>
          <w:rFonts w:ascii="仿宋" w:eastAsia="仿宋" w:hAnsi="仿宋" w:cs="仿宋" w:hint="eastAsia"/>
          <w:spacing w:val="14"/>
          <w:sz w:val="32"/>
          <w:szCs w:val="32"/>
        </w:rPr>
        <w:t>6</w:t>
      </w:r>
      <w:r>
        <w:rPr>
          <w:rFonts w:ascii="仿宋" w:eastAsia="仿宋" w:hAnsi="仿宋" w:cs="仿宋" w:hint="eastAsia"/>
          <w:spacing w:val="14"/>
          <w:sz w:val="32"/>
          <w:szCs w:val="32"/>
        </w:rPr>
        <w:t>月</w:t>
      </w:r>
      <w:r>
        <w:rPr>
          <w:rFonts w:ascii="仿宋" w:eastAsia="仿宋" w:hAnsi="仿宋" w:cs="仿宋" w:hint="eastAsia"/>
          <w:spacing w:val="14"/>
          <w:sz w:val="32"/>
          <w:szCs w:val="32"/>
        </w:rPr>
        <w:t>20</w:t>
      </w:r>
      <w:r>
        <w:rPr>
          <w:rFonts w:ascii="仿宋" w:eastAsia="仿宋" w:hAnsi="仿宋" w:cs="仿宋" w:hint="eastAsia"/>
          <w:spacing w:val="14"/>
          <w:sz w:val="32"/>
          <w:szCs w:val="32"/>
        </w:rPr>
        <w:t>日</w:t>
      </w:r>
      <w:r>
        <w:rPr>
          <w:rFonts w:ascii="仿宋" w:eastAsia="仿宋" w:hAnsi="仿宋" w:cs="仿宋" w:hint="eastAsia"/>
          <w:spacing w:val="14"/>
          <w:sz w:val="32"/>
          <w:szCs w:val="32"/>
        </w:rPr>
        <w:t>10</w:t>
      </w:r>
      <w:r>
        <w:rPr>
          <w:rFonts w:ascii="仿宋" w:eastAsia="仿宋" w:hAnsi="仿宋" w:cs="仿宋" w:hint="eastAsia"/>
          <w:spacing w:val="14"/>
          <w:sz w:val="32"/>
          <w:szCs w:val="32"/>
        </w:rPr>
        <w:t>时</w:t>
      </w:r>
      <w:r>
        <w:rPr>
          <w:rFonts w:ascii="仿宋" w:eastAsia="仿宋" w:hAnsi="仿宋" w:cs="仿宋" w:hint="eastAsia"/>
          <w:spacing w:val="14"/>
          <w:sz w:val="32"/>
          <w:szCs w:val="32"/>
        </w:rPr>
        <w:t>00</w:t>
      </w:r>
      <w:r>
        <w:rPr>
          <w:rFonts w:ascii="仿宋" w:eastAsia="仿宋" w:hAnsi="仿宋" w:cs="仿宋" w:hint="eastAsia"/>
          <w:spacing w:val="14"/>
          <w:sz w:val="32"/>
          <w:szCs w:val="32"/>
        </w:rPr>
        <w:t>分（北京时间）。</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2.</w:t>
      </w:r>
      <w:r>
        <w:rPr>
          <w:rFonts w:ascii="仿宋" w:eastAsia="仿宋" w:hAnsi="仿宋" w:cs="仿宋" w:hint="eastAsia"/>
          <w:spacing w:val="14"/>
          <w:sz w:val="32"/>
          <w:szCs w:val="32"/>
        </w:rPr>
        <w:t>地点：河南省洛阳市</w:t>
      </w:r>
      <w:proofErr w:type="gramStart"/>
      <w:r>
        <w:rPr>
          <w:rFonts w:ascii="仿宋" w:eastAsia="仿宋" w:hAnsi="仿宋" w:cs="仿宋" w:hint="eastAsia"/>
          <w:spacing w:val="14"/>
          <w:sz w:val="32"/>
          <w:szCs w:val="32"/>
        </w:rPr>
        <w:t>洛</w:t>
      </w:r>
      <w:proofErr w:type="gramEnd"/>
      <w:r>
        <w:rPr>
          <w:rFonts w:ascii="仿宋" w:eastAsia="仿宋" w:hAnsi="仿宋" w:cs="仿宋" w:hint="eastAsia"/>
          <w:spacing w:val="14"/>
          <w:sz w:val="32"/>
          <w:szCs w:val="32"/>
        </w:rPr>
        <w:t>龙区永泰街</w:t>
      </w:r>
      <w:r>
        <w:rPr>
          <w:rFonts w:ascii="仿宋" w:eastAsia="仿宋" w:hAnsi="仿宋" w:cs="仿宋" w:hint="eastAsia"/>
          <w:spacing w:val="14"/>
          <w:sz w:val="32"/>
          <w:szCs w:val="32"/>
        </w:rPr>
        <w:t>38</w:t>
      </w:r>
      <w:r>
        <w:rPr>
          <w:rFonts w:ascii="仿宋" w:eastAsia="仿宋" w:hAnsi="仿宋" w:cs="仿宋" w:hint="eastAsia"/>
          <w:spacing w:val="14"/>
          <w:sz w:val="32"/>
          <w:szCs w:val="32"/>
        </w:rPr>
        <w:t>号正大国际西区</w:t>
      </w:r>
      <w:r>
        <w:rPr>
          <w:rFonts w:ascii="仿宋" w:eastAsia="仿宋" w:hAnsi="仿宋" w:cs="仿宋" w:hint="eastAsia"/>
          <w:spacing w:val="14"/>
          <w:sz w:val="32"/>
          <w:szCs w:val="32"/>
        </w:rPr>
        <w:t>7</w:t>
      </w:r>
      <w:r>
        <w:rPr>
          <w:rFonts w:ascii="仿宋" w:eastAsia="仿宋" w:hAnsi="仿宋" w:cs="仿宋" w:hint="eastAsia"/>
          <w:spacing w:val="14"/>
          <w:sz w:val="32"/>
          <w:szCs w:val="32"/>
        </w:rPr>
        <w:t>号楼</w:t>
      </w:r>
      <w:r>
        <w:rPr>
          <w:rFonts w:ascii="仿宋" w:eastAsia="仿宋" w:hAnsi="仿宋" w:cs="仿宋" w:hint="eastAsia"/>
          <w:spacing w:val="14"/>
          <w:sz w:val="32"/>
          <w:szCs w:val="32"/>
        </w:rPr>
        <w:t>609</w:t>
      </w:r>
      <w:r>
        <w:rPr>
          <w:rFonts w:ascii="仿宋" w:eastAsia="仿宋" w:hAnsi="仿宋" w:cs="仿宋" w:hint="eastAsia"/>
          <w:spacing w:val="14"/>
          <w:sz w:val="32"/>
          <w:szCs w:val="32"/>
        </w:rPr>
        <w:t>开标室。</w:t>
      </w:r>
    </w:p>
    <w:p w:rsidR="00857EF8" w:rsidRDefault="008D4AF7">
      <w:pPr>
        <w:rPr>
          <w:rFonts w:ascii="黑体" w:eastAsia="黑体" w:hAnsi="黑体" w:cs="黑体"/>
          <w:b/>
          <w:bCs/>
          <w:spacing w:val="14"/>
          <w:sz w:val="30"/>
          <w:szCs w:val="30"/>
        </w:rPr>
      </w:pPr>
      <w:r>
        <w:rPr>
          <w:rFonts w:ascii="黑体" w:eastAsia="黑体" w:hAnsi="黑体" w:cs="黑体" w:hint="eastAsia"/>
          <w:b/>
          <w:bCs/>
          <w:spacing w:val="14"/>
          <w:sz w:val="30"/>
          <w:szCs w:val="30"/>
        </w:rPr>
        <w:t>六、发布公告的媒介及招标公告期限</w:t>
      </w:r>
    </w:p>
    <w:p w:rsidR="00857EF8" w:rsidRDefault="008D4AF7">
      <w:pPr>
        <w:pStyle w:val="a5"/>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本次招标公告在《河南省电子招标投标公共服务平台》、《洛阳市政府采购网》、《洛阳市公路事业发展中心》网站上发布。招标公告期限为</w:t>
      </w:r>
      <w:r>
        <w:rPr>
          <w:rFonts w:ascii="仿宋" w:eastAsia="仿宋" w:hAnsi="仿宋" w:cs="仿宋" w:hint="eastAsia"/>
          <w:spacing w:val="14"/>
          <w:sz w:val="32"/>
          <w:szCs w:val="32"/>
        </w:rPr>
        <w:t>五</w:t>
      </w:r>
      <w:r>
        <w:rPr>
          <w:rFonts w:ascii="仿宋" w:eastAsia="仿宋" w:hAnsi="仿宋" w:cs="仿宋" w:hint="eastAsia"/>
          <w:spacing w:val="14"/>
          <w:sz w:val="32"/>
          <w:szCs w:val="32"/>
        </w:rPr>
        <w:t>个工作日</w:t>
      </w:r>
      <w:r>
        <w:rPr>
          <w:rFonts w:ascii="仿宋" w:eastAsia="仿宋" w:hAnsi="仿宋" w:cs="仿宋" w:hint="eastAsia"/>
          <w:spacing w:val="14"/>
          <w:sz w:val="32"/>
          <w:szCs w:val="32"/>
        </w:rPr>
        <w:t>2022</w:t>
      </w:r>
      <w:r>
        <w:rPr>
          <w:rFonts w:ascii="仿宋" w:eastAsia="仿宋" w:hAnsi="仿宋" w:cs="仿宋" w:hint="eastAsia"/>
          <w:spacing w:val="14"/>
          <w:sz w:val="32"/>
          <w:szCs w:val="32"/>
        </w:rPr>
        <w:t>年</w:t>
      </w:r>
      <w:r>
        <w:rPr>
          <w:rFonts w:ascii="仿宋" w:eastAsia="仿宋" w:hAnsi="仿宋" w:cs="仿宋" w:hint="eastAsia"/>
          <w:spacing w:val="14"/>
          <w:sz w:val="32"/>
          <w:szCs w:val="32"/>
        </w:rPr>
        <w:t>0</w:t>
      </w:r>
      <w:r>
        <w:rPr>
          <w:rFonts w:ascii="仿宋" w:eastAsia="仿宋" w:hAnsi="仿宋" w:cs="仿宋" w:hint="eastAsia"/>
          <w:spacing w:val="14"/>
          <w:sz w:val="32"/>
          <w:szCs w:val="32"/>
        </w:rPr>
        <w:t>6</w:t>
      </w:r>
      <w:r>
        <w:rPr>
          <w:rFonts w:ascii="仿宋" w:eastAsia="仿宋" w:hAnsi="仿宋" w:cs="仿宋" w:hint="eastAsia"/>
          <w:spacing w:val="14"/>
          <w:sz w:val="32"/>
          <w:szCs w:val="32"/>
        </w:rPr>
        <w:t>月</w:t>
      </w:r>
      <w:r>
        <w:rPr>
          <w:rFonts w:ascii="仿宋" w:eastAsia="仿宋" w:hAnsi="仿宋" w:cs="仿宋" w:hint="eastAsia"/>
          <w:spacing w:val="14"/>
          <w:sz w:val="32"/>
          <w:szCs w:val="32"/>
        </w:rPr>
        <w:t>08</w:t>
      </w:r>
      <w:r>
        <w:rPr>
          <w:rFonts w:ascii="仿宋" w:eastAsia="仿宋" w:hAnsi="仿宋" w:cs="仿宋" w:hint="eastAsia"/>
          <w:spacing w:val="14"/>
          <w:sz w:val="32"/>
          <w:szCs w:val="32"/>
        </w:rPr>
        <w:t>日至</w:t>
      </w:r>
      <w:r>
        <w:rPr>
          <w:rFonts w:ascii="仿宋" w:eastAsia="仿宋" w:hAnsi="仿宋" w:cs="仿宋" w:hint="eastAsia"/>
          <w:spacing w:val="14"/>
          <w:sz w:val="32"/>
          <w:szCs w:val="32"/>
        </w:rPr>
        <w:t>2022</w:t>
      </w:r>
      <w:r>
        <w:rPr>
          <w:rFonts w:ascii="仿宋" w:eastAsia="仿宋" w:hAnsi="仿宋" w:cs="仿宋" w:hint="eastAsia"/>
          <w:spacing w:val="14"/>
          <w:sz w:val="32"/>
          <w:szCs w:val="32"/>
        </w:rPr>
        <w:t>年</w:t>
      </w:r>
      <w:r>
        <w:rPr>
          <w:rFonts w:ascii="仿宋" w:eastAsia="仿宋" w:hAnsi="仿宋" w:cs="仿宋" w:hint="eastAsia"/>
          <w:spacing w:val="14"/>
          <w:sz w:val="32"/>
          <w:szCs w:val="32"/>
        </w:rPr>
        <w:t>0</w:t>
      </w:r>
      <w:r>
        <w:rPr>
          <w:rFonts w:ascii="仿宋" w:eastAsia="仿宋" w:hAnsi="仿宋" w:cs="仿宋" w:hint="eastAsia"/>
          <w:spacing w:val="14"/>
          <w:sz w:val="32"/>
          <w:szCs w:val="32"/>
        </w:rPr>
        <w:t>6</w:t>
      </w:r>
      <w:r>
        <w:rPr>
          <w:rFonts w:ascii="仿宋" w:eastAsia="仿宋" w:hAnsi="仿宋" w:cs="仿宋" w:hint="eastAsia"/>
          <w:spacing w:val="14"/>
          <w:sz w:val="32"/>
          <w:szCs w:val="32"/>
        </w:rPr>
        <w:t>月</w:t>
      </w:r>
      <w:r>
        <w:rPr>
          <w:rFonts w:ascii="仿宋" w:eastAsia="仿宋" w:hAnsi="仿宋" w:cs="仿宋" w:hint="eastAsia"/>
          <w:spacing w:val="14"/>
          <w:sz w:val="32"/>
          <w:szCs w:val="32"/>
        </w:rPr>
        <w:t>14</w:t>
      </w:r>
      <w:r>
        <w:rPr>
          <w:rFonts w:ascii="仿宋" w:eastAsia="仿宋" w:hAnsi="仿宋" w:cs="仿宋" w:hint="eastAsia"/>
          <w:spacing w:val="14"/>
          <w:sz w:val="32"/>
          <w:szCs w:val="32"/>
        </w:rPr>
        <w:t>日。</w:t>
      </w:r>
    </w:p>
    <w:p w:rsidR="00857EF8" w:rsidRDefault="008D4AF7">
      <w:pPr>
        <w:pStyle w:val="a5"/>
        <w:ind w:firstLine="0"/>
        <w:rPr>
          <w:rFonts w:ascii="黑体" w:eastAsia="黑体" w:hAnsi="黑体" w:cs="黑体"/>
          <w:b/>
          <w:bCs/>
          <w:spacing w:val="14"/>
          <w:sz w:val="30"/>
          <w:szCs w:val="30"/>
        </w:rPr>
      </w:pPr>
      <w:r>
        <w:rPr>
          <w:rFonts w:ascii="黑体" w:eastAsia="黑体" w:hAnsi="黑体" w:cs="黑体" w:hint="eastAsia"/>
          <w:b/>
          <w:bCs/>
          <w:spacing w:val="14"/>
          <w:sz w:val="30"/>
          <w:szCs w:val="30"/>
        </w:rPr>
        <w:t>七、其他补充事宜</w:t>
      </w:r>
    </w:p>
    <w:p w:rsidR="00857EF8" w:rsidRDefault="008D4AF7">
      <w:pPr>
        <w:rPr>
          <w:rFonts w:ascii="仿宋" w:eastAsia="仿宋" w:hAnsi="仿宋" w:cs="仿宋"/>
          <w:sz w:val="32"/>
          <w:szCs w:val="32"/>
        </w:rPr>
      </w:pPr>
      <w:r>
        <w:rPr>
          <w:rFonts w:ascii="仿宋" w:eastAsia="仿宋" w:hAnsi="仿宋" w:cs="仿宋" w:hint="eastAsia"/>
          <w:sz w:val="32"/>
          <w:szCs w:val="32"/>
        </w:rPr>
        <w:t>/</w:t>
      </w:r>
    </w:p>
    <w:p w:rsidR="00857EF8" w:rsidRDefault="008D4AF7">
      <w:pPr>
        <w:pStyle w:val="a5"/>
        <w:numPr>
          <w:ilvl w:val="0"/>
          <w:numId w:val="2"/>
        </w:numPr>
        <w:ind w:firstLine="0"/>
        <w:rPr>
          <w:rFonts w:ascii="黑体" w:eastAsia="黑体" w:hAnsi="黑体" w:cs="黑体"/>
          <w:b/>
          <w:bCs/>
          <w:spacing w:val="14"/>
          <w:sz w:val="30"/>
          <w:szCs w:val="30"/>
        </w:rPr>
      </w:pPr>
      <w:r>
        <w:rPr>
          <w:rFonts w:ascii="黑体" w:eastAsia="黑体" w:hAnsi="黑体" w:cs="黑体" w:hint="eastAsia"/>
          <w:b/>
          <w:bCs/>
          <w:spacing w:val="14"/>
          <w:sz w:val="30"/>
          <w:szCs w:val="30"/>
        </w:rPr>
        <w:t>凡是对本次招标提出询问，请按照以下方式联系</w:t>
      </w:r>
    </w:p>
    <w:p w:rsidR="00857EF8" w:rsidRDefault="008D4AF7">
      <w:pPr>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1.</w:t>
      </w:r>
      <w:r>
        <w:rPr>
          <w:rFonts w:ascii="仿宋" w:eastAsia="仿宋" w:hAnsi="仿宋" w:cs="仿宋" w:hint="eastAsia"/>
          <w:spacing w:val="14"/>
          <w:sz w:val="32"/>
          <w:szCs w:val="32"/>
        </w:rPr>
        <w:t>采购人信息</w:t>
      </w:r>
    </w:p>
    <w:p w:rsidR="00857EF8" w:rsidRDefault="008D4AF7">
      <w:pPr>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名称：洛阳市公路事业发展中心</w:t>
      </w:r>
      <w:r>
        <w:rPr>
          <w:rFonts w:ascii="仿宋" w:eastAsia="仿宋" w:hAnsi="仿宋" w:cs="仿宋" w:hint="eastAsia"/>
          <w:spacing w:val="14"/>
          <w:sz w:val="32"/>
          <w:szCs w:val="32"/>
        </w:rPr>
        <w:t>、</w:t>
      </w:r>
      <w:r>
        <w:rPr>
          <w:rFonts w:ascii="仿宋" w:eastAsia="仿宋" w:hAnsi="仿宋" w:cs="仿宋" w:hint="eastAsia"/>
          <w:spacing w:val="14"/>
          <w:sz w:val="32"/>
          <w:szCs w:val="32"/>
        </w:rPr>
        <w:t>洛阳市交通工程质量鉴定站</w:t>
      </w:r>
    </w:p>
    <w:p w:rsidR="00857EF8" w:rsidRDefault="008D4AF7">
      <w:pPr>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地址：洛阳市涧西区南昌路</w:t>
      </w:r>
      <w:r>
        <w:rPr>
          <w:rFonts w:ascii="仿宋" w:eastAsia="仿宋" w:hAnsi="仿宋" w:cs="仿宋" w:hint="eastAsia"/>
          <w:spacing w:val="14"/>
          <w:sz w:val="32"/>
          <w:szCs w:val="32"/>
        </w:rPr>
        <w:t xml:space="preserve"> 172 </w:t>
      </w:r>
      <w:r>
        <w:rPr>
          <w:rFonts w:ascii="仿宋" w:eastAsia="仿宋" w:hAnsi="仿宋" w:cs="仿宋" w:hint="eastAsia"/>
          <w:spacing w:val="14"/>
          <w:sz w:val="32"/>
          <w:szCs w:val="32"/>
        </w:rPr>
        <w:t>号</w:t>
      </w:r>
    </w:p>
    <w:p w:rsidR="00857EF8" w:rsidRDefault="008D4AF7">
      <w:pPr>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联系人：</w:t>
      </w:r>
      <w:r>
        <w:rPr>
          <w:rFonts w:ascii="仿宋" w:eastAsia="仿宋" w:hAnsi="仿宋" w:cs="仿宋" w:hint="eastAsia"/>
          <w:spacing w:val="14"/>
          <w:sz w:val="32"/>
          <w:szCs w:val="32"/>
        </w:rPr>
        <w:t>吕先生、杨先生</w:t>
      </w:r>
    </w:p>
    <w:p w:rsidR="00857EF8" w:rsidRDefault="008D4AF7">
      <w:pPr>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联系方式：</w:t>
      </w:r>
      <w:r>
        <w:rPr>
          <w:rFonts w:ascii="仿宋" w:eastAsia="仿宋" w:hAnsi="仿宋" w:cs="仿宋" w:hint="eastAsia"/>
          <w:spacing w:val="14"/>
          <w:sz w:val="32"/>
          <w:szCs w:val="32"/>
        </w:rPr>
        <w:t>0379-63217736</w:t>
      </w:r>
      <w:r>
        <w:rPr>
          <w:rFonts w:ascii="仿宋" w:eastAsia="仿宋" w:hAnsi="仿宋" w:cs="仿宋" w:hint="eastAsia"/>
          <w:spacing w:val="14"/>
          <w:sz w:val="32"/>
          <w:szCs w:val="32"/>
        </w:rPr>
        <w:t>、</w:t>
      </w:r>
      <w:r>
        <w:rPr>
          <w:rFonts w:ascii="仿宋" w:eastAsia="仿宋" w:hAnsi="仿宋" w:cs="仿宋" w:hint="eastAsia"/>
          <w:spacing w:val="14"/>
          <w:sz w:val="32"/>
          <w:szCs w:val="32"/>
        </w:rPr>
        <w:t>0379-63210639</w:t>
      </w:r>
    </w:p>
    <w:p w:rsidR="00857EF8" w:rsidRDefault="008D4AF7">
      <w:pPr>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2.</w:t>
      </w:r>
      <w:r>
        <w:rPr>
          <w:rFonts w:ascii="仿宋" w:eastAsia="仿宋" w:hAnsi="仿宋" w:cs="仿宋" w:hint="eastAsia"/>
          <w:spacing w:val="14"/>
          <w:sz w:val="32"/>
          <w:szCs w:val="32"/>
        </w:rPr>
        <w:t>采购代理机构信息（如有）</w:t>
      </w:r>
    </w:p>
    <w:p w:rsidR="00857EF8" w:rsidRDefault="008D4AF7">
      <w:pPr>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名称：河南志高工程管理有限公司</w:t>
      </w:r>
    </w:p>
    <w:p w:rsidR="00857EF8" w:rsidRDefault="008D4AF7">
      <w:pPr>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地址：河南省洛阳市</w:t>
      </w:r>
      <w:proofErr w:type="gramStart"/>
      <w:r>
        <w:rPr>
          <w:rFonts w:ascii="仿宋" w:eastAsia="仿宋" w:hAnsi="仿宋" w:cs="仿宋" w:hint="eastAsia"/>
          <w:spacing w:val="14"/>
          <w:sz w:val="32"/>
          <w:szCs w:val="32"/>
        </w:rPr>
        <w:t>洛</w:t>
      </w:r>
      <w:proofErr w:type="gramEnd"/>
      <w:r>
        <w:rPr>
          <w:rFonts w:ascii="仿宋" w:eastAsia="仿宋" w:hAnsi="仿宋" w:cs="仿宋" w:hint="eastAsia"/>
          <w:spacing w:val="14"/>
          <w:sz w:val="32"/>
          <w:szCs w:val="32"/>
        </w:rPr>
        <w:t>龙区永泰街</w:t>
      </w:r>
      <w:r>
        <w:rPr>
          <w:rFonts w:ascii="仿宋" w:eastAsia="仿宋" w:hAnsi="仿宋" w:cs="仿宋" w:hint="eastAsia"/>
          <w:spacing w:val="14"/>
          <w:sz w:val="32"/>
          <w:szCs w:val="32"/>
        </w:rPr>
        <w:t>38</w:t>
      </w:r>
      <w:r>
        <w:rPr>
          <w:rFonts w:ascii="仿宋" w:eastAsia="仿宋" w:hAnsi="仿宋" w:cs="仿宋" w:hint="eastAsia"/>
          <w:spacing w:val="14"/>
          <w:sz w:val="32"/>
          <w:szCs w:val="32"/>
        </w:rPr>
        <w:t>号正大国际西区</w:t>
      </w:r>
      <w:r>
        <w:rPr>
          <w:rFonts w:ascii="仿宋" w:eastAsia="仿宋" w:hAnsi="仿宋" w:cs="仿宋" w:hint="eastAsia"/>
          <w:spacing w:val="14"/>
          <w:sz w:val="32"/>
          <w:szCs w:val="32"/>
        </w:rPr>
        <w:t>7</w:t>
      </w:r>
      <w:r>
        <w:rPr>
          <w:rFonts w:ascii="仿宋" w:eastAsia="仿宋" w:hAnsi="仿宋" w:cs="仿宋" w:hint="eastAsia"/>
          <w:spacing w:val="14"/>
          <w:sz w:val="32"/>
          <w:szCs w:val="32"/>
        </w:rPr>
        <w:t>号楼</w:t>
      </w:r>
      <w:r>
        <w:rPr>
          <w:rFonts w:ascii="仿宋" w:eastAsia="仿宋" w:hAnsi="仿宋" w:cs="仿宋" w:hint="eastAsia"/>
          <w:spacing w:val="14"/>
          <w:sz w:val="32"/>
          <w:szCs w:val="32"/>
        </w:rPr>
        <w:t>609</w:t>
      </w:r>
    </w:p>
    <w:p w:rsidR="00857EF8" w:rsidRDefault="008D4AF7">
      <w:pPr>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联系人：王女士</w:t>
      </w:r>
    </w:p>
    <w:p w:rsidR="00857EF8" w:rsidRDefault="008D4AF7">
      <w:pPr>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lastRenderedPageBreak/>
        <w:t>联系方式：</w:t>
      </w:r>
      <w:r>
        <w:rPr>
          <w:rFonts w:ascii="仿宋" w:eastAsia="仿宋" w:hAnsi="仿宋" w:cs="仿宋" w:hint="eastAsia"/>
          <w:spacing w:val="14"/>
          <w:sz w:val="32"/>
          <w:szCs w:val="32"/>
        </w:rPr>
        <w:t>0379-60359666</w:t>
      </w:r>
    </w:p>
    <w:p w:rsidR="00857EF8" w:rsidRDefault="008D4AF7">
      <w:pPr>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3.</w:t>
      </w:r>
      <w:r>
        <w:rPr>
          <w:rFonts w:ascii="仿宋" w:eastAsia="仿宋" w:hAnsi="仿宋" w:cs="仿宋" w:hint="eastAsia"/>
          <w:spacing w:val="14"/>
          <w:sz w:val="32"/>
          <w:szCs w:val="32"/>
        </w:rPr>
        <w:t>监督部门：洛阳市交通运输局</w:t>
      </w:r>
    </w:p>
    <w:p w:rsidR="00857EF8" w:rsidRDefault="008D4AF7">
      <w:pPr>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监管部门联系人：张先生</w:t>
      </w:r>
    </w:p>
    <w:p w:rsidR="00857EF8" w:rsidRDefault="008D4AF7">
      <w:pPr>
        <w:ind w:firstLineChars="200" w:firstLine="696"/>
        <w:rPr>
          <w:rFonts w:ascii="仿宋" w:eastAsia="仿宋" w:hAnsi="仿宋" w:cs="仿宋"/>
          <w:spacing w:val="14"/>
          <w:sz w:val="32"/>
          <w:szCs w:val="32"/>
        </w:rPr>
      </w:pPr>
      <w:r>
        <w:rPr>
          <w:rFonts w:ascii="仿宋" w:eastAsia="仿宋" w:hAnsi="仿宋" w:cs="仿宋" w:hint="eastAsia"/>
          <w:spacing w:val="14"/>
          <w:sz w:val="32"/>
          <w:szCs w:val="32"/>
        </w:rPr>
        <w:t>监管部门联系方式：</w:t>
      </w:r>
      <w:r>
        <w:rPr>
          <w:rFonts w:ascii="仿宋" w:eastAsia="仿宋" w:hAnsi="仿宋" w:cs="仿宋" w:hint="eastAsia"/>
          <w:spacing w:val="14"/>
          <w:sz w:val="32"/>
          <w:szCs w:val="32"/>
        </w:rPr>
        <w:t>0379-63218170</w:t>
      </w:r>
    </w:p>
    <w:p w:rsidR="00857EF8" w:rsidRDefault="00857EF8">
      <w:pPr>
        <w:ind w:firstLineChars="200" w:firstLine="696"/>
        <w:rPr>
          <w:rFonts w:ascii="仿宋" w:eastAsia="仿宋" w:hAnsi="仿宋" w:cs="仿宋"/>
          <w:spacing w:val="14"/>
          <w:sz w:val="32"/>
          <w:szCs w:val="32"/>
        </w:rPr>
      </w:pPr>
    </w:p>
    <w:p w:rsidR="00857EF8" w:rsidRDefault="008D4AF7">
      <w:pPr>
        <w:ind w:firstLineChars="200" w:firstLine="696"/>
        <w:jc w:val="right"/>
        <w:rPr>
          <w:rFonts w:ascii="仿宋" w:eastAsia="仿宋" w:hAnsi="仿宋" w:cs="仿宋"/>
          <w:spacing w:val="14"/>
          <w:sz w:val="32"/>
          <w:szCs w:val="32"/>
        </w:rPr>
      </w:pPr>
      <w:r>
        <w:rPr>
          <w:rFonts w:ascii="仿宋" w:eastAsia="仿宋" w:hAnsi="仿宋" w:cs="仿宋" w:hint="eastAsia"/>
          <w:spacing w:val="14"/>
          <w:sz w:val="32"/>
          <w:szCs w:val="32"/>
        </w:rPr>
        <w:t>2022</w:t>
      </w:r>
      <w:r>
        <w:rPr>
          <w:rFonts w:ascii="仿宋" w:eastAsia="仿宋" w:hAnsi="仿宋" w:cs="仿宋" w:hint="eastAsia"/>
          <w:spacing w:val="14"/>
          <w:sz w:val="32"/>
          <w:szCs w:val="32"/>
        </w:rPr>
        <w:t>年</w:t>
      </w:r>
      <w:r>
        <w:rPr>
          <w:rFonts w:ascii="仿宋" w:eastAsia="仿宋" w:hAnsi="仿宋" w:cs="仿宋" w:hint="eastAsia"/>
          <w:spacing w:val="14"/>
          <w:sz w:val="32"/>
          <w:szCs w:val="32"/>
        </w:rPr>
        <w:t>0</w:t>
      </w:r>
      <w:r>
        <w:rPr>
          <w:rFonts w:ascii="仿宋" w:eastAsia="仿宋" w:hAnsi="仿宋" w:cs="仿宋" w:hint="eastAsia"/>
          <w:spacing w:val="14"/>
          <w:sz w:val="32"/>
          <w:szCs w:val="32"/>
        </w:rPr>
        <w:t>6</w:t>
      </w:r>
      <w:r>
        <w:rPr>
          <w:rFonts w:ascii="仿宋" w:eastAsia="仿宋" w:hAnsi="仿宋" w:cs="仿宋" w:hint="eastAsia"/>
          <w:spacing w:val="14"/>
          <w:sz w:val="32"/>
          <w:szCs w:val="32"/>
        </w:rPr>
        <w:t>月</w:t>
      </w:r>
      <w:r>
        <w:rPr>
          <w:rFonts w:ascii="仿宋" w:eastAsia="仿宋" w:hAnsi="仿宋" w:cs="仿宋" w:hint="eastAsia"/>
          <w:spacing w:val="14"/>
          <w:sz w:val="32"/>
          <w:szCs w:val="32"/>
        </w:rPr>
        <w:t>07</w:t>
      </w:r>
      <w:r>
        <w:rPr>
          <w:rFonts w:ascii="仿宋" w:eastAsia="仿宋" w:hAnsi="仿宋" w:cs="仿宋" w:hint="eastAsia"/>
          <w:spacing w:val="14"/>
          <w:sz w:val="32"/>
          <w:szCs w:val="32"/>
        </w:rPr>
        <w:t>日</w:t>
      </w:r>
    </w:p>
    <w:p w:rsidR="00857EF8" w:rsidRDefault="00857EF8">
      <w:pPr>
        <w:rPr>
          <w:rFonts w:ascii="仿宋" w:eastAsia="仿宋" w:hAnsi="仿宋" w:cs="仿宋"/>
          <w:sz w:val="32"/>
          <w:szCs w:val="32"/>
        </w:rPr>
      </w:pPr>
    </w:p>
    <w:sectPr w:rsidR="00857EF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F7" w:rsidRDefault="008D4AF7" w:rsidP="000E382F">
      <w:r>
        <w:separator/>
      </w:r>
    </w:p>
  </w:endnote>
  <w:endnote w:type="continuationSeparator" w:id="0">
    <w:p w:rsidR="008D4AF7" w:rsidRDefault="008D4AF7" w:rsidP="000E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82F" w:rsidRDefault="000E382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82F" w:rsidRDefault="000E382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82F" w:rsidRDefault="000E38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F7" w:rsidRDefault="008D4AF7" w:rsidP="000E382F">
      <w:r>
        <w:separator/>
      </w:r>
    </w:p>
  </w:footnote>
  <w:footnote w:type="continuationSeparator" w:id="0">
    <w:p w:rsidR="008D4AF7" w:rsidRDefault="008D4AF7" w:rsidP="000E3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82F" w:rsidRDefault="000E382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82F" w:rsidRDefault="000E382F" w:rsidP="000E382F">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82F" w:rsidRDefault="000E38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9FDF4"/>
    <w:multiLevelType w:val="singleLevel"/>
    <w:tmpl w:val="81F9FDF4"/>
    <w:lvl w:ilvl="0">
      <w:start w:val="1"/>
      <w:numFmt w:val="decimal"/>
      <w:suff w:val="nothing"/>
      <w:lvlText w:val="%1、"/>
      <w:lvlJc w:val="left"/>
    </w:lvl>
  </w:abstractNum>
  <w:abstractNum w:abstractNumId="1">
    <w:nsid w:val="D52F2416"/>
    <w:multiLevelType w:val="singleLevel"/>
    <w:tmpl w:val="D52F2416"/>
    <w:lvl w:ilvl="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hZDgxYTZlMjg3NDc0NDY2ZjZkOWVmNmI2N2UyOWQifQ=="/>
  </w:docVars>
  <w:rsids>
    <w:rsidRoot w:val="00857EF8"/>
    <w:rsid w:val="000E382F"/>
    <w:rsid w:val="00857EF8"/>
    <w:rsid w:val="008D4AF7"/>
    <w:rsid w:val="1D20605F"/>
    <w:rsid w:val="4DC03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
    <w:qFormat/>
    <w:pPr>
      <w:widowControl w:val="0"/>
      <w:autoSpaceDE w:val="0"/>
      <w:autoSpaceDN w:val="0"/>
      <w:adjustRightInd w:val="0"/>
    </w:pPr>
    <w:rPr>
      <w:rFonts w:ascii="Times New Roman" w:eastAsia="宋体" w:hAnsi="Times New Roman" w:cs="Times New Roman"/>
      <w:color w:val="000000"/>
      <w:sz w:val="24"/>
      <w:szCs w:val="24"/>
    </w:rPr>
  </w:style>
  <w:style w:type="paragraph" w:styleId="a3">
    <w:name w:val="Normal (Web)"/>
    <w:basedOn w:val="a"/>
    <w:qFormat/>
    <w:pPr>
      <w:spacing w:before="100" w:beforeAutospacing="1" w:after="100" w:afterAutospacing="1"/>
      <w:jc w:val="left"/>
    </w:pPr>
    <w:rPr>
      <w:sz w:val="24"/>
    </w:rPr>
  </w:style>
  <w:style w:type="paragraph" w:customStyle="1" w:styleId="A4">
    <w:name w:val="正文 A"/>
    <w:next w:val="Default"/>
    <w:qFormat/>
    <w:pPr>
      <w:framePr w:wrap="around" w:hAnchor="text" w:y="1"/>
      <w:spacing w:line="360" w:lineRule="auto"/>
      <w:ind w:firstLine="200"/>
      <w:jc w:val="both"/>
    </w:pPr>
    <w:rPr>
      <w:rFonts w:ascii="Times New Roman" w:eastAsia="Arial Unicode MS" w:hAnsi="Times New Roman" w:cs="Arial Unicode MS"/>
      <w:color w:val="000000"/>
      <w:kern w:val="2"/>
      <w:sz w:val="21"/>
      <w:szCs w:val="21"/>
    </w:rPr>
  </w:style>
  <w:style w:type="paragraph" w:customStyle="1" w:styleId="a5">
    <w:name w:val="*正文"/>
    <w:basedOn w:val="a"/>
    <w:next w:val="a"/>
    <w:qFormat/>
    <w:pPr>
      <w:widowControl/>
      <w:ind w:firstLine="482"/>
    </w:pPr>
    <w:rPr>
      <w:rFonts w:ascii="微软雅黑" w:eastAsia="微软雅黑" w:hAnsi="微软雅黑"/>
      <w:sz w:val="21"/>
    </w:rPr>
  </w:style>
  <w:style w:type="paragraph" w:styleId="a6">
    <w:name w:val="header"/>
    <w:basedOn w:val="a"/>
    <w:link w:val="Char"/>
    <w:rsid w:val="000E38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E382F"/>
    <w:rPr>
      <w:rFonts w:ascii="Times New Roman" w:eastAsia="宋体" w:hAnsi="Times New Roman" w:cs="Times New Roman"/>
      <w:sz w:val="18"/>
      <w:szCs w:val="18"/>
    </w:rPr>
  </w:style>
  <w:style w:type="paragraph" w:styleId="a7">
    <w:name w:val="footer"/>
    <w:basedOn w:val="a"/>
    <w:link w:val="Char0"/>
    <w:rsid w:val="000E382F"/>
    <w:pPr>
      <w:tabs>
        <w:tab w:val="center" w:pos="4153"/>
        <w:tab w:val="right" w:pos="8306"/>
      </w:tabs>
      <w:snapToGrid w:val="0"/>
      <w:jc w:val="left"/>
    </w:pPr>
    <w:rPr>
      <w:sz w:val="18"/>
      <w:szCs w:val="18"/>
    </w:rPr>
  </w:style>
  <w:style w:type="character" w:customStyle="1" w:styleId="Char0">
    <w:name w:val="页脚 Char"/>
    <w:basedOn w:val="a0"/>
    <w:link w:val="a7"/>
    <w:rsid w:val="000E382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
    <w:qFormat/>
    <w:pPr>
      <w:widowControl w:val="0"/>
      <w:autoSpaceDE w:val="0"/>
      <w:autoSpaceDN w:val="0"/>
      <w:adjustRightInd w:val="0"/>
    </w:pPr>
    <w:rPr>
      <w:rFonts w:ascii="Times New Roman" w:eastAsia="宋体" w:hAnsi="Times New Roman" w:cs="Times New Roman"/>
      <w:color w:val="000000"/>
      <w:sz w:val="24"/>
      <w:szCs w:val="24"/>
    </w:rPr>
  </w:style>
  <w:style w:type="paragraph" w:styleId="a3">
    <w:name w:val="Normal (Web)"/>
    <w:basedOn w:val="a"/>
    <w:qFormat/>
    <w:pPr>
      <w:spacing w:before="100" w:beforeAutospacing="1" w:after="100" w:afterAutospacing="1"/>
      <w:jc w:val="left"/>
    </w:pPr>
    <w:rPr>
      <w:sz w:val="24"/>
    </w:rPr>
  </w:style>
  <w:style w:type="paragraph" w:customStyle="1" w:styleId="A4">
    <w:name w:val="正文 A"/>
    <w:next w:val="Default"/>
    <w:qFormat/>
    <w:pPr>
      <w:framePr w:wrap="around" w:hAnchor="text" w:y="1"/>
      <w:spacing w:line="360" w:lineRule="auto"/>
      <w:ind w:firstLine="200"/>
      <w:jc w:val="both"/>
    </w:pPr>
    <w:rPr>
      <w:rFonts w:ascii="Times New Roman" w:eastAsia="Arial Unicode MS" w:hAnsi="Times New Roman" w:cs="Arial Unicode MS"/>
      <w:color w:val="000000"/>
      <w:kern w:val="2"/>
      <w:sz w:val="21"/>
      <w:szCs w:val="21"/>
    </w:rPr>
  </w:style>
  <w:style w:type="paragraph" w:customStyle="1" w:styleId="a5">
    <w:name w:val="*正文"/>
    <w:basedOn w:val="a"/>
    <w:next w:val="a"/>
    <w:qFormat/>
    <w:pPr>
      <w:widowControl/>
      <w:ind w:firstLine="482"/>
    </w:pPr>
    <w:rPr>
      <w:rFonts w:ascii="微软雅黑" w:eastAsia="微软雅黑" w:hAnsi="微软雅黑"/>
      <w:sz w:val="21"/>
    </w:rPr>
  </w:style>
  <w:style w:type="paragraph" w:styleId="a6">
    <w:name w:val="header"/>
    <w:basedOn w:val="a"/>
    <w:link w:val="Char"/>
    <w:rsid w:val="000E38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E382F"/>
    <w:rPr>
      <w:rFonts w:ascii="Times New Roman" w:eastAsia="宋体" w:hAnsi="Times New Roman" w:cs="Times New Roman"/>
      <w:sz w:val="18"/>
      <w:szCs w:val="18"/>
    </w:rPr>
  </w:style>
  <w:style w:type="paragraph" w:styleId="a7">
    <w:name w:val="footer"/>
    <w:basedOn w:val="a"/>
    <w:link w:val="Char0"/>
    <w:rsid w:val="000E382F"/>
    <w:pPr>
      <w:tabs>
        <w:tab w:val="center" w:pos="4153"/>
        <w:tab w:val="right" w:pos="8306"/>
      </w:tabs>
      <w:snapToGrid w:val="0"/>
      <w:jc w:val="left"/>
    </w:pPr>
    <w:rPr>
      <w:sz w:val="18"/>
      <w:szCs w:val="18"/>
    </w:rPr>
  </w:style>
  <w:style w:type="character" w:customStyle="1" w:styleId="Char0">
    <w:name w:val="页脚 Char"/>
    <w:basedOn w:val="a0"/>
    <w:link w:val="a7"/>
    <w:rsid w:val="000E382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381</Words>
  <Characters>2176</Characters>
  <Application>Microsoft Office Word</Application>
  <DocSecurity>0</DocSecurity>
  <Lines>18</Lines>
  <Paragraphs>5</Paragraphs>
  <ScaleCrop>false</ScaleCrop>
  <Company>office.com</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office_User</cp:lastModifiedBy>
  <cp:revision>3</cp:revision>
  <cp:lastPrinted>2022-06-07T08:27:00Z</cp:lastPrinted>
  <dcterms:created xsi:type="dcterms:W3CDTF">2014-10-29T12:08:00Z</dcterms:created>
  <dcterms:modified xsi:type="dcterms:W3CDTF">2022-06-09T09:11:00Z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3725466C06FE42FDA5A10E6EAD114275</vt:lpwstr>
  </property>
</Properties>
</file>