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S314虞灵线洛宁崇阳至寻峪段改建工程施工图设计项目</w:t>
      </w:r>
    </w:p>
    <w:p>
      <w:pPr>
        <w:jc w:val="center"/>
        <w:rPr>
          <w:rFonts w:ascii="宋体" w:hAnsi="宋体" w:cs="宋体"/>
          <w:b/>
          <w:bCs w:val="0"/>
          <w:sz w:val="28"/>
          <w:szCs w:val="28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终止</w:t>
      </w:r>
      <w:r>
        <w:rPr>
          <w:rFonts w:hint="eastAsia" w:ascii="宋体" w:hAnsi="宋体" w:cs="宋体"/>
          <w:b/>
          <w:bCs w:val="0"/>
          <w:sz w:val="28"/>
          <w:szCs w:val="28"/>
        </w:rPr>
        <w:t>公告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  <w:rPr>
          <w:rFonts w:hint="eastAsia"/>
          <w:color w:val="333333"/>
        </w:rPr>
      </w:pPr>
      <w:bookmarkStart w:id="0" w:name="OLE_LINK3"/>
      <w:bookmarkStart w:id="1" w:name="OLE_LINK1"/>
      <w:bookmarkStart w:id="2" w:name="OLE_LINK2"/>
      <w:r>
        <w:rPr>
          <w:rFonts w:hint="eastAsia"/>
          <w:color w:val="333333"/>
        </w:rPr>
        <w:t>一、项目名称：</w:t>
      </w:r>
      <w:r>
        <w:rPr>
          <w:rFonts w:hint="eastAsia"/>
          <w:color w:val="333333"/>
          <w:lang w:eastAsia="zh-CN"/>
        </w:rPr>
        <w:t>S314虞灵线洛宁崇阳至寻峪段改建工程施工图设计项目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  <w:rPr>
          <w:color w:val="333333"/>
        </w:rPr>
      </w:pPr>
      <w:r>
        <w:rPr>
          <w:rFonts w:hint="eastAsia"/>
          <w:color w:val="333333"/>
        </w:rPr>
        <w:t>项目编号：</w:t>
      </w:r>
      <w:r>
        <w:rPr>
          <w:rFonts w:hint="eastAsia" w:ascii="宋体" w:hAnsi="宋体" w:eastAsia="宋体"/>
          <w:spacing w:val="14"/>
          <w:szCs w:val="21"/>
          <w:highlight w:val="none"/>
        </w:rPr>
        <w:t>DXZB-LY2021-</w:t>
      </w:r>
      <w:r>
        <w:rPr>
          <w:rFonts w:hint="eastAsia" w:ascii="宋体" w:hAnsi="宋体" w:eastAsia="宋体"/>
          <w:color w:val="auto"/>
          <w:spacing w:val="14"/>
          <w:szCs w:val="21"/>
          <w:highlight w:val="none"/>
          <w:lang w:val="en-US" w:eastAsia="zh-CN"/>
        </w:rPr>
        <w:t>SJ060</w:t>
      </w:r>
      <w:r>
        <w:rPr>
          <w:rFonts w:hint="eastAsia"/>
          <w:color w:val="auto"/>
          <w:spacing w:val="14"/>
          <w:szCs w:val="21"/>
          <w:highlight w:val="none"/>
          <w:lang w:val="en-US" w:eastAsia="zh-CN"/>
        </w:rPr>
        <w:t>1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  <w:rPr>
          <w:color w:val="333333"/>
        </w:rPr>
      </w:pPr>
      <w:r>
        <w:rPr>
          <w:rFonts w:hint="eastAsia"/>
          <w:color w:val="333333"/>
        </w:rPr>
        <w:t>二、</w:t>
      </w:r>
      <w:r>
        <w:rPr>
          <w:rFonts w:hint="eastAsia"/>
          <w:color w:val="333333"/>
          <w:lang w:val="en-US" w:eastAsia="zh-CN"/>
        </w:rPr>
        <w:t>公告</w:t>
      </w:r>
      <w:r>
        <w:rPr>
          <w:rFonts w:hint="eastAsia"/>
          <w:color w:val="333333"/>
        </w:rPr>
        <w:t>信息：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  <w:rPr>
          <w:rFonts w:hint="eastAsia"/>
          <w:color w:val="333333"/>
        </w:rPr>
      </w:pPr>
      <w:r>
        <w:rPr>
          <w:rFonts w:hint="eastAsia"/>
          <w:color w:val="333333"/>
          <w:lang w:val="en-US" w:eastAsia="zh-CN"/>
        </w:rPr>
        <w:t>该项目因故终止，新的招标公告</w:t>
      </w:r>
      <w:bookmarkStart w:id="3" w:name="_GoBack"/>
      <w:bookmarkEnd w:id="3"/>
      <w:r>
        <w:rPr>
          <w:rFonts w:hint="eastAsia"/>
          <w:color w:val="333333"/>
          <w:lang w:val="en-US" w:eastAsia="zh-CN"/>
        </w:rPr>
        <w:t>另行发布</w:t>
      </w:r>
      <w:r>
        <w:rPr>
          <w:rFonts w:hint="eastAsia"/>
          <w:color w:val="333333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</w:rPr>
        <w:t>三、公告媒体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</w:rPr>
        <w:t>本公告同时在《（河南省）洛阳市政府采购网》、《中国招标投标公共服务平台》</w:t>
      </w:r>
      <w:r>
        <w:rPr>
          <w:rFonts w:hint="eastAsia"/>
          <w:color w:val="333333"/>
          <w:lang w:eastAsia="zh-CN"/>
        </w:rPr>
        <w:t>、《</w:t>
      </w: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洛阳市公路事业发展中心官方网站</w:t>
      </w:r>
      <w:r>
        <w:rPr>
          <w:rFonts w:hint="eastAsia"/>
          <w:color w:val="333333"/>
          <w:lang w:eastAsia="zh-CN"/>
        </w:rPr>
        <w:t>》</w:t>
      </w:r>
      <w:r>
        <w:rPr>
          <w:rFonts w:hint="eastAsia"/>
          <w:color w:val="333333"/>
          <w:lang w:val="en-US" w:eastAsia="zh-CN"/>
        </w:rPr>
        <w:t>发布</w:t>
      </w:r>
      <w:r>
        <w:rPr>
          <w:rFonts w:hint="eastAsia"/>
          <w:color w:val="333333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color w:val="333333"/>
        </w:rPr>
        <w:t>四、联系方式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536" w:firstLineChars="200"/>
        <w:jc w:val="both"/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</w:pPr>
      <w:r>
        <w:rPr>
          <w:rFonts w:hint="eastAsia"/>
          <w:spacing w:val="14"/>
          <w:szCs w:val="21"/>
          <w:highlight w:val="none"/>
          <w:lang w:val="en-US" w:eastAsia="zh-CN"/>
        </w:rPr>
        <w:t>招标人</w:t>
      </w: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名称：洛阳市公路事业发展中心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536" w:firstLineChars="200"/>
        <w:jc w:val="both"/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地址：洛阳市高新区南昌路56号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536" w:firstLineChars="200"/>
        <w:jc w:val="both"/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联系人：王先生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536" w:firstLineChars="200"/>
        <w:jc w:val="both"/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电话：18338839201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536" w:firstLineChars="200"/>
        <w:jc w:val="both"/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采购代理机构名称：达信建设发展有限公司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536" w:firstLineChars="200"/>
        <w:jc w:val="both"/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地址：洛阳市洛龙区开元大道与定鼎门街交叉口东南角宝龙三期C4栋10楼1005室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536" w:firstLineChars="200"/>
        <w:jc w:val="both"/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联系人：郭女士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536" w:firstLineChars="200"/>
        <w:jc w:val="both"/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电话：0379-65980090  15537912173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536" w:firstLineChars="200"/>
        <w:jc w:val="both"/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pacing w:val="14"/>
          <w:szCs w:val="21"/>
          <w:highlight w:val="none"/>
          <w:lang w:val="en-US" w:eastAsia="zh-CN"/>
        </w:rPr>
        <w:t>邮箱：dxjs888@126.com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480" w:firstLineChars="200"/>
        <w:jc w:val="right"/>
        <w:rPr>
          <w:color w:val="333333"/>
        </w:rPr>
      </w:pPr>
      <w:r>
        <w:rPr>
          <w:rFonts w:hint="eastAsia"/>
          <w:color w:val="333333"/>
        </w:rPr>
        <w:t>2020年6月</w:t>
      </w:r>
      <w:r>
        <w:rPr>
          <w:rFonts w:hint="eastAsia"/>
          <w:color w:val="333333"/>
          <w:lang w:val="en-US" w:eastAsia="zh-CN"/>
        </w:rPr>
        <w:t>28</w:t>
      </w:r>
      <w:r>
        <w:rPr>
          <w:rFonts w:hint="eastAsia"/>
          <w:color w:val="333333"/>
        </w:rPr>
        <w:t>日</w:t>
      </w:r>
      <w:bookmarkEnd w:id="0"/>
      <w:bookmarkEnd w:id="1"/>
      <w:bookmarkEnd w:id="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674"/>
    <w:rsid w:val="00013D0A"/>
    <w:rsid w:val="000E7674"/>
    <w:rsid w:val="001516B0"/>
    <w:rsid w:val="00184B2E"/>
    <w:rsid w:val="001A62CD"/>
    <w:rsid w:val="003D2784"/>
    <w:rsid w:val="006819DB"/>
    <w:rsid w:val="009826B7"/>
    <w:rsid w:val="00A72330"/>
    <w:rsid w:val="00CF09AA"/>
    <w:rsid w:val="2F907DBF"/>
    <w:rsid w:val="38A26456"/>
    <w:rsid w:val="3B460633"/>
    <w:rsid w:val="51C05C67"/>
    <w:rsid w:val="65C93123"/>
    <w:rsid w:val="731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kern w:val="2"/>
      <w:sz w:val="28"/>
      <w:szCs w:val="3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2020-05-26T07:43:00Z</dcterms:created>
  <dc:creator>NTKO</dc:creator>
  <cp:lastModifiedBy>WPS_1615368564</cp:lastModifiedBy>
  <dcterms:modified xsi:type="dcterms:W3CDTF">2021-06-28T03:36:21Z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48BD466053D8438793C0127564437235</vt:lpwstr>
  </property>
</Properties>
</file>