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AE88" w14:textId="77777777" w:rsidR="00520062" w:rsidRDefault="00520062">
      <w:pPr>
        <w:widowControl/>
        <w:jc w:val="left"/>
        <w:rPr>
          <w:rFonts w:asciiTheme="majorEastAsia" w:eastAsiaTheme="majorEastAsia" w:hAnsiTheme="majorEastAsia"/>
          <w:b/>
          <w:sz w:val="32"/>
          <w:szCs w:val="32"/>
        </w:rPr>
      </w:pPr>
    </w:p>
    <w:p w14:paraId="38657D3C" w14:textId="77777777" w:rsidR="00520062" w:rsidRDefault="00520062">
      <w:pPr>
        <w:widowControl/>
        <w:jc w:val="left"/>
        <w:rPr>
          <w:rFonts w:asciiTheme="majorEastAsia" w:eastAsiaTheme="majorEastAsia" w:hAnsiTheme="majorEastAsia"/>
          <w:b/>
          <w:sz w:val="32"/>
          <w:szCs w:val="32"/>
        </w:rPr>
      </w:pPr>
    </w:p>
    <w:p w14:paraId="28823ADE" w14:textId="77777777" w:rsidR="00520062" w:rsidRDefault="00520062" w:rsidP="00520062">
      <w:pPr>
        <w:widowControl/>
        <w:jc w:val="center"/>
        <w:rPr>
          <w:rFonts w:ascii="仿宋" w:eastAsia="仿宋" w:hAnsi="仿宋"/>
          <w:b/>
          <w:sz w:val="36"/>
          <w:szCs w:val="32"/>
        </w:rPr>
      </w:pPr>
      <w:r w:rsidRPr="00520062">
        <w:rPr>
          <w:rFonts w:ascii="仿宋" w:eastAsia="仿宋" w:hAnsi="仿宋" w:hint="eastAsia"/>
          <w:b/>
          <w:sz w:val="36"/>
          <w:szCs w:val="32"/>
        </w:rPr>
        <w:t>二广高速公路洛阳城区段朱家仓互通改扩建工程</w:t>
      </w:r>
    </w:p>
    <w:p w14:paraId="271928D9" w14:textId="77777777" w:rsidR="00520062" w:rsidRPr="00520062" w:rsidRDefault="00520062" w:rsidP="00520062">
      <w:pPr>
        <w:widowControl/>
        <w:jc w:val="center"/>
        <w:rPr>
          <w:rFonts w:ascii="仿宋" w:eastAsia="仿宋" w:hAnsi="仿宋"/>
          <w:b/>
          <w:sz w:val="36"/>
          <w:szCs w:val="32"/>
        </w:rPr>
      </w:pPr>
      <w:r>
        <w:rPr>
          <w:rFonts w:ascii="仿宋" w:eastAsia="仿宋" w:hAnsi="仿宋" w:hint="eastAsia"/>
          <w:b/>
          <w:sz w:val="36"/>
          <w:szCs w:val="32"/>
        </w:rPr>
        <w:t>科研项目询价</w:t>
      </w:r>
    </w:p>
    <w:p w14:paraId="0B40CA47" w14:textId="77777777" w:rsidR="00520062" w:rsidRDefault="00520062">
      <w:pPr>
        <w:widowControl/>
        <w:jc w:val="left"/>
        <w:rPr>
          <w:rFonts w:asciiTheme="majorEastAsia" w:eastAsiaTheme="majorEastAsia" w:hAnsiTheme="majorEastAsia"/>
          <w:b/>
          <w:sz w:val="32"/>
          <w:szCs w:val="32"/>
        </w:rPr>
      </w:pPr>
    </w:p>
    <w:p w14:paraId="4F9CB72C" w14:textId="77777777" w:rsidR="00520062" w:rsidRPr="00520062" w:rsidRDefault="00520062" w:rsidP="00520062">
      <w:pPr>
        <w:widowControl/>
        <w:jc w:val="left"/>
        <w:rPr>
          <w:rFonts w:asciiTheme="majorEastAsia" w:eastAsiaTheme="majorEastAsia" w:hAnsiTheme="majorEastAsia"/>
          <w:b/>
          <w:sz w:val="32"/>
          <w:szCs w:val="32"/>
        </w:rPr>
      </w:pPr>
    </w:p>
    <w:p w14:paraId="4A2BE15C" w14:textId="77777777" w:rsidR="00520062" w:rsidRPr="00520062" w:rsidRDefault="00520062" w:rsidP="00520062">
      <w:pPr>
        <w:pStyle w:val="1"/>
      </w:pPr>
    </w:p>
    <w:p w14:paraId="1071601D" w14:textId="77777777" w:rsidR="00520062" w:rsidRPr="00520062" w:rsidRDefault="00520062" w:rsidP="00520062">
      <w:pPr>
        <w:widowControl/>
        <w:adjustRightInd w:val="0"/>
        <w:snapToGrid w:val="0"/>
        <w:spacing w:line="360" w:lineRule="auto"/>
        <w:jc w:val="center"/>
        <w:rPr>
          <w:rFonts w:ascii="仿宋" w:eastAsia="仿宋" w:hAnsi="仿宋"/>
          <w:b/>
          <w:sz w:val="72"/>
          <w:szCs w:val="72"/>
        </w:rPr>
      </w:pPr>
      <w:r w:rsidRPr="00520062">
        <w:rPr>
          <w:rFonts w:ascii="仿宋" w:eastAsia="仿宋" w:hAnsi="仿宋" w:hint="eastAsia"/>
          <w:b/>
          <w:sz w:val="72"/>
          <w:szCs w:val="72"/>
        </w:rPr>
        <w:t>询</w:t>
      </w:r>
      <w:r>
        <w:rPr>
          <w:rFonts w:ascii="仿宋" w:eastAsia="仿宋" w:hAnsi="仿宋" w:hint="eastAsia"/>
          <w:b/>
          <w:sz w:val="72"/>
          <w:szCs w:val="72"/>
        </w:rPr>
        <w:t xml:space="preserve"> </w:t>
      </w:r>
      <w:r w:rsidRPr="00520062">
        <w:rPr>
          <w:rFonts w:ascii="仿宋" w:eastAsia="仿宋" w:hAnsi="仿宋" w:hint="eastAsia"/>
          <w:b/>
          <w:sz w:val="72"/>
          <w:szCs w:val="72"/>
        </w:rPr>
        <w:t>价</w:t>
      </w:r>
      <w:r>
        <w:rPr>
          <w:rFonts w:ascii="仿宋" w:eastAsia="仿宋" w:hAnsi="仿宋" w:hint="eastAsia"/>
          <w:b/>
          <w:sz w:val="72"/>
          <w:szCs w:val="72"/>
        </w:rPr>
        <w:t xml:space="preserve"> </w:t>
      </w:r>
      <w:r w:rsidRPr="00520062">
        <w:rPr>
          <w:rFonts w:ascii="仿宋" w:eastAsia="仿宋" w:hAnsi="仿宋" w:hint="eastAsia"/>
          <w:b/>
          <w:sz w:val="72"/>
          <w:szCs w:val="72"/>
        </w:rPr>
        <w:t>文</w:t>
      </w:r>
      <w:r>
        <w:rPr>
          <w:rFonts w:ascii="仿宋" w:eastAsia="仿宋" w:hAnsi="仿宋" w:hint="eastAsia"/>
          <w:b/>
          <w:sz w:val="72"/>
          <w:szCs w:val="72"/>
        </w:rPr>
        <w:t xml:space="preserve"> </w:t>
      </w:r>
      <w:r w:rsidRPr="00520062">
        <w:rPr>
          <w:rFonts w:ascii="仿宋" w:eastAsia="仿宋" w:hAnsi="仿宋" w:hint="eastAsia"/>
          <w:b/>
          <w:sz w:val="72"/>
          <w:szCs w:val="72"/>
        </w:rPr>
        <w:t>件</w:t>
      </w:r>
    </w:p>
    <w:p w14:paraId="6880FC45" w14:textId="77777777" w:rsidR="00520062" w:rsidRPr="00520062" w:rsidRDefault="00520062" w:rsidP="00520062">
      <w:pPr>
        <w:widowControl/>
        <w:ind w:firstLineChars="650" w:firstLine="2080"/>
        <w:jc w:val="left"/>
        <w:rPr>
          <w:rFonts w:ascii="仿宋" w:eastAsia="仿宋" w:hAnsi="仿宋"/>
          <w:sz w:val="32"/>
          <w:szCs w:val="32"/>
        </w:rPr>
      </w:pPr>
      <w:r w:rsidRPr="00520062">
        <w:rPr>
          <w:rFonts w:ascii="仿宋" w:eastAsia="仿宋" w:hAnsi="仿宋" w:hint="eastAsia"/>
          <w:sz w:val="32"/>
          <w:szCs w:val="32"/>
        </w:rPr>
        <w:t>询价编号：</w:t>
      </w:r>
    </w:p>
    <w:p w14:paraId="375AC4B3" w14:textId="77777777" w:rsidR="00520062" w:rsidRPr="00520062" w:rsidRDefault="00520062" w:rsidP="00520062">
      <w:pPr>
        <w:widowControl/>
        <w:jc w:val="left"/>
        <w:rPr>
          <w:rFonts w:asciiTheme="majorEastAsia" w:eastAsiaTheme="majorEastAsia" w:hAnsiTheme="majorEastAsia"/>
          <w:b/>
          <w:sz w:val="32"/>
          <w:szCs w:val="32"/>
        </w:rPr>
      </w:pPr>
    </w:p>
    <w:p w14:paraId="3038D481" w14:textId="77777777" w:rsidR="00520062" w:rsidRDefault="00520062" w:rsidP="00520062">
      <w:pPr>
        <w:widowControl/>
        <w:jc w:val="left"/>
        <w:rPr>
          <w:rFonts w:asciiTheme="majorEastAsia" w:eastAsiaTheme="majorEastAsia" w:hAnsiTheme="majorEastAsia"/>
          <w:b/>
          <w:sz w:val="32"/>
          <w:szCs w:val="32"/>
        </w:rPr>
      </w:pPr>
    </w:p>
    <w:p w14:paraId="0F3D2BAA" w14:textId="77777777" w:rsidR="00520062" w:rsidRDefault="00520062" w:rsidP="00520062"/>
    <w:p w14:paraId="38C0C138" w14:textId="77777777" w:rsidR="00520062" w:rsidRDefault="00520062" w:rsidP="00520062"/>
    <w:p w14:paraId="55C15E7B" w14:textId="77777777" w:rsidR="00520062" w:rsidRPr="00520062" w:rsidRDefault="00520062" w:rsidP="00520062">
      <w:pPr>
        <w:pStyle w:val="1"/>
      </w:pPr>
    </w:p>
    <w:p w14:paraId="7652660D" w14:textId="77777777" w:rsidR="00520062" w:rsidRPr="00520062" w:rsidRDefault="00520062" w:rsidP="00520062">
      <w:pPr>
        <w:pStyle w:val="1"/>
      </w:pPr>
    </w:p>
    <w:p w14:paraId="52220AF7" w14:textId="77777777" w:rsidR="00520062" w:rsidRPr="00520062" w:rsidRDefault="00520062" w:rsidP="00520062">
      <w:pPr>
        <w:spacing w:line="360" w:lineRule="auto"/>
        <w:jc w:val="center"/>
        <w:rPr>
          <w:rFonts w:ascii="仿宋" w:eastAsia="仿宋" w:hAnsi="仿宋"/>
          <w:b/>
          <w:bCs/>
          <w:sz w:val="32"/>
          <w:szCs w:val="32"/>
        </w:rPr>
      </w:pPr>
      <w:r w:rsidRPr="00520062">
        <w:rPr>
          <w:rFonts w:ascii="仿宋" w:eastAsia="仿宋" w:hAnsi="仿宋" w:hint="eastAsia"/>
          <w:b/>
          <w:bCs/>
          <w:sz w:val="32"/>
          <w:szCs w:val="32"/>
        </w:rPr>
        <w:t>询价人：洛阳市公路事业发展中心</w:t>
      </w:r>
    </w:p>
    <w:p w14:paraId="7F0B8483" w14:textId="77777777" w:rsidR="00520062" w:rsidRPr="00520062" w:rsidRDefault="00520062" w:rsidP="00520062">
      <w:pPr>
        <w:spacing w:line="360" w:lineRule="auto"/>
        <w:jc w:val="center"/>
        <w:rPr>
          <w:rFonts w:ascii="仿宋" w:eastAsia="仿宋" w:hAnsi="仿宋"/>
          <w:b/>
          <w:bCs/>
          <w:sz w:val="32"/>
          <w:szCs w:val="32"/>
        </w:rPr>
      </w:pPr>
      <w:r w:rsidRPr="00F77E13">
        <w:rPr>
          <w:rFonts w:ascii="仿宋" w:eastAsia="仿宋" w:hAnsi="仿宋"/>
          <w:b/>
          <w:bCs/>
          <w:sz w:val="32"/>
          <w:szCs w:val="32"/>
        </w:rPr>
        <w:t>二〇二</w:t>
      </w:r>
      <w:r w:rsidRPr="00F77E13">
        <w:rPr>
          <w:rFonts w:ascii="仿宋" w:eastAsia="仿宋" w:hAnsi="仿宋" w:hint="eastAsia"/>
          <w:b/>
          <w:bCs/>
          <w:sz w:val="32"/>
          <w:szCs w:val="32"/>
        </w:rPr>
        <w:t>一</w:t>
      </w:r>
      <w:r w:rsidRPr="00F77E13">
        <w:rPr>
          <w:rFonts w:ascii="仿宋" w:eastAsia="仿宋" w:hAnsi="仿宋"/>
          <w:b/>
          <w:bCs/>
          <w:sz w:val="32"/>
          <w:szCs w:val="32"/>
        </w:rPr>
        <w:t>年</w:t>
      </w:r>
      <w:r w:rsidR="00E5282D">
        <w:rPr>
          <w:rFonts w:ascii="仿宋" w:eastAsia="仿宋" w:hAnsi="仿宋" w:hint="eastAsia"/>
          <w:b/>
          <w:bCs/>
          <w:sz w:val="32"/>
          <w:szCs w:val="32"/>
        </w:rPr>
        <w:t>五</w:t>
      </w:r>
      <w:r w:rsidRPr="00F77E13">
        <w:rPr>
          <w:rFonts w:ascii="仿宋" w:eastAsia="仿宋" w:hAnsi="仿宋"/>
          <w:b/>
          <w:bCs/>
          <w:sz w:val="32"/>
          <w:szCs w:val="32"/>
        </w:rPr>
        <w:t>月</w:t>
      </w:r>
    </w:p>
    <w:p w14:paraId="77E78D2C" w14:textId="77777777" w:rsidR="00520062" w:rsidRDefault="00520062">
      <w:pPr>
        <w:widowControl/>
        <w:jc w:val="left"/>
        <w:rPr>
          <w:rFonts w:asciiTheme="majorEastAsia" w:eastAsiaTheme="majorEastAsia" w:hAnsiTheme="majorEastAsia"/>
          <w:b/>
          <w:sz w:val="32"/>
          <w:szCs w:val="32"/>
        </w:rPr>
      </w:pPr>
      <w:r>
        <w:rPr>
          <w:rFonts w:asciiTheme="majorEastAsia" w:eastAsiaTheme="majorEastAsia" w:hAnsiTheme="majorEastAsia"/>
          <w:b/>
          <w:sz w:val="32"/>
          <w:szCs w:val="32"/>
        </w:rPr>
        <w:br w:type="page"/>
      </w:r>
    </w:p>
    <w:p w14:paraId="091FCD4B" w14:textId="77777777" w:rsidR="00520062" w:rsidRDefault="00520062" w:rsidP="00520062">
      <w:pPr>
        <w:adjustRightInd w:val="0"/>
        <w:snapToGrid w:val="0"/>
        <w:jc w:val="center"/>
        <w:rPr>
          <w:rFonts w:asciiTheme="majorEastAsia" w:eastAsiaTheme="majorEastAsia" w:hAnsiTheme="majorEastAsia"/>
          <w:b/>
          <w:sz w:val="36"/>
          <w:szCs w:val="32"/>
        </w:rPr>
      </w:pPr>
    </w:p>
    <w:p w14:paraId="241376E9" w14:textId="77777777" w:rsidR="00725467" w:rsidRPr="00520062" w:rsidRDefault="00B05E3B" w:rsidP="00520062">
      <w:pPr>
        <w:adjustRightInd w:val="0"/>
        <w:snapToGrid w:val="0"/>
        <w:spacing w:line="480" w:lineRule="auto"/>
        <w:jc w:val="center"/>
        <w:rPr>
          <w:rFonts w:asciiTheme="majorEastAsia" w:eastAsiaTheme="majorEastAsia" w:hAnsiTheme="majorEastAsia"/>
          <w:b/>
          <w:sz w:val="36"/>
          <w:szCs w:val="32"/>
        </w:rPr>
      </w:pPr>
      <w:r w:rsidRPr="00520062">
        <w:rPr>
          <w:rFonts w:asciiTheme="majorEastAsia" w:eastAsiaTheme="majorEastAsia" w:hAnsiTheme="majorEastAsia" w:hint="eastAsia"/>
          <w:b/>
          <w:sz w:val="36"/>
          <w:szCs w:val="32"/>
        </w:rPr>
        <w:t>询价公告</w:t>
      </w:r>
    </w:p>
    <w:p w14:paraId="19C5991F" w14:textId="77777777" w:rsidR="00725467" w:rsidRDefault="00B05E3B" w:rsidP="00826D23">
      <w:pPr>
        <w:widowControl/>
        <w:adjustRightInd w:val="0"/>
        <w:snapToGrid w:val="0"/>
        <w:spacing w:line="42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依据相关规定，洛阳市</w:t>
      </w:r>
      <w:r>
        <w:rPr>
          <w:rFonts w:ascii="仿宋" w:eastAsia="仿宋" w:hAnsi="仿宋" w:cs="宋体"/>
          <w:kern w:val="0"/>
          <w:sz w:val="28"/>
          <w:szCs w:val="28"/>
        </w:rPr>
        <w:t>公路</w:t>
      </w:r>
      <w:r>
        <w:rPr>
          <w:rFonts w:ascii="仿宋" w:eastAsia="仿宋" w:hAnsi="仿宋" w:cs="宋体" w:hint="eastAsia"/>
          <w:kern w:val="0"/>
          <w:sz w:val="28"/>
          <w:szCs w:val="28"/>
        </w:rPr>
        <w:t>事业发展中心现对</w:t>
      </w:r>
      <w:r>
        <w:rPr>
          <w:rFonts w:ascii="仿宋" w:eastAsia="仿宋" w:hAnsi="仿宋" w:cs="仿宋" w:hint="eastAsia"/>
          <w:bCs/>
          <w:sz w:val="28"/>
          <w:szCs w:val="28"/>
        </w:rPr>
        <w:t>二广高速公路洛阳城区段朱家仓互通改扩建工程</w:t>
      </w:r>
      <w:r w:rsidR="004F25DF">
        <w:rPr>
          <w:rFonts w:ascii="仿宋" w:eastAsia="仿宋" w:hAnsi="仿宋" w:cs="仿宋" w:hint="eastAsia"/>
          <w:bCs/>
          <w:sz w:val="28"/>
          <w:szCs w:val="28"/>
        </w:rPr>
        <w:t>两个科研</w:t>
      </w:r>
      <w:r>
        <w:rPr>
          <w:rFonts w:ascii="仿宋" w:eastAsia="仿宋" w:hAnsi="仿宋" w:cs="宋体" w:hint="eastAsia"/>
          <w:kern w:val="0"/>
          <w:sz w:val="28"/>
          <w:szCs w:val="28"/>
        </w:rPr>
        <w:t>项目</w:t>
      </w:r>
      <w:r w:rsidR="001435B5">
        <w:rPr>
          <w:rFonts w:ascii="仿宋" w:eastAsia="仿宋" w:hAnsi="仿宋" w:cs="宋体" w:hint="eastAsia"/>
          <w:kern w:val="0"/>
          <w:sz w:val="28"/>
          <w:szCs w:val="28"/>
        </w:rPr>
        <w:t>寻求</w:t>
      </w:r>
      <w:r w:rsidR="004F25DF">
        <w:rPr>
          <w:rFonts w:ascii="仿宋" w:eastAsia="仿宋" w:hAnsi="仿宋" w:cs="宋体" w:hint="eastAsia"/>
          <w:kern w:val="0"/>
          <w:sz w:val="28"/>
          <w:szCs w:val="28"/>
        </w:rPr>
        <w:t>合作单位</w:t>
      </w:r>
      <w:r>
        <w:rPr>
          <w:rFonts w:ascii="仿宋" w:eastAsia="仿宋" w:hAnsi="仿宋" w:cs="宋体" w:hint="eastAsia"/>
          <w:kern w:val="0"/>
          <w:sz w:val="28"/>
          <w:szCs w:val="28"/>
        </w:rPr>
        <w:t>进行询价</w:t>
      </w:r>
      <w:r w:rsidR="007E127A">
        <w:rPr>
          <w:rFonts w:ascii="仿宋" w:eastAsia="仿宋" w:hAnsi="仿宋" w:cs="宋体" w:hint="eastAsia"/>
          <w:kern w:val="0"/>
          <w:sz w:val="28"/>
          <w:szCs w:val="28"/>
        </w:rPr>
        <w:t>采购</w:t>
      </w:r>
      <w:r>
        <w:rPr>
          <w:rFonts w:ascii="仿宋" w:eastAsia="仿宋" w:hAnsi="仿宋" w:cs="宋体" w:hint="eastAsia"/>
          <w:kern w:val="0"/>
          <w:sz w:val="28"/>
          <w:szCs w:val="28"/>
        </w:rPr>
        <w:t>，欢迎符合条件的服务供应商前来参加。现将有关事宜公告如下：</w:t>
      </w:r>
    </w:p>
    <w:p w14:paraId="4C8FF0E2" w14:textId="77777777" w:rsidR="00725467" w:rsidRPr="00520062" w:rsidRDefault="00B05E3B" w:rsidP="00520062">
      <w:pPr>
        <w:widowControl/>
        <w:adjustRightInd w:val="0"/>
        <w:snapToGrid w:val="0"/>
        <w:spacing w:line="420" w:lineRule="auto"/>
        <w:jc w:val="left"/>
        <w:rPr>
          <w:rFonts w:ascii="仿宋" w:eastAsia="仿宋" w:hAnsi="仿宋" w:cs="宋体"/>
          <w:b/>
          <w:kern w:val="0"/>
          <w:sz w:val="28"/>
          <w:szCs w:val="28"/>
        </w:rPr>
      </w:pPr>
      <w:r w:rsidRPr="00520062">
        <w:rPr>
          <w:rFonts w:ascii="仿宋" w:eastAsia="仿宋" w:hAnsi="仿宋" w:cs="宋体" w:hint="eastAsia"/>
          <w:b/>
          <w:kern w:val="0"/>
          <w:sz w:val="28"/>
          <w:szCs w:val="28"/>
        </w:rPr>
        <w:t>一、</w:t>
      </w:r>
      <w:r w:rsidRPr="00520062">
        <w:rPr>
          <w:rFonts w:ascii="仿宋" w:eastAsia="仿宋" w:hAnsi="仿宋" w:hint="eastAsia"/>
          <w:b/>
          <w:sz w:val="28"/>
          <w:szCs w:val="28"/>
        </w:rPr>
        <w:t>询价采购项目概况</w:t>
      </w:r>
    </w:p>
    <w:p w14:paraId="4918F7E6" w14:textId="77777777" w:rsidR="00140FA6" w:rsidRDefault="00B05E3B" w:rsidP="00520062">
      <w:pPr>
        <w:adjustRightInd w:val="0"/>
        <w:snapToGrid w:val="0"/>
        <w:spacing w:line="420" w:lineRule="auto"/>
        <w:ind w:firstLineChars="200" w:firstLine="560"/>
        <w:rPr>
          <w:rFonts w:ascii="宋体" w:hAnsi="宋体"/>
          <w:sz w:val="28"/>
          <w:szCs w:val="28"/>
        </w:rPr>
      </w:pPr>
      <w:r>
        <w:rPr>
          <w:rFonts w:ascii="仿宋" w:eastAsia="仿宋" w:hAnsi="仿宋" w:hint="eastAsia"/>
          <w:sz w:val="28"/>
          <w:szCs w:val="28"/>
        </w:rPr>
        <w:t>项目概况：</w:t>
      </w:r>
      <w:r w:rsidR="004F25DF">
        <w:rPr>
          <w:rFonts w:ascii="仿宋" w:eastAsia="仿宋" w:hAnsi="仿宋" w:hint="eastAsia"/>
          <w:sz w:val="28"/>
          <w:szCs w:val="28"/>
        </w:rPr>
        <w:t>朱家仓互通</w:t>
      </w:r>
      <w:r>
        <w:rPr>
          <w:rFonts w:ascii="仿宋" w:eastAsia="仿宋" w:hAnsi="仿宋" w:hint="eastAsia"/>
          <w:sz w:val="28"/>
          <w:szCs w:val="28"/>
        </w:rPr>
        <w:t>位于孟津县平乐镇境内，工程主线位于G55二广高速，改建长度为3.085公里，被交道位于G30连霍高速，改建长度为1.524公里，新增郑州至洛阳方向的左转匝道、郑州至济源方向的右转匝道，拆除新建部分三门峡至济源方向的左转匝道、三门峡至郑州的右转匝道、济源至郑州的左转匝道，其余匝道改造利用或现状利用。</w:t>
      </w:r>
      <w:r w:rsidR="009D79EA">
        <w:rPr>
          <w:rFonts w:ascii="仿宋" w:eastAsia="仿宋" w:hAnsi="仿宋" w:hint="eastAsia"/>
          <w:sz w:val="28"/>
          <w:szCs w:val="28"/>
        </w:rPr>
        <w:t>结合工程实际，需要进行两个项目的科学研究，第一个科研项目是</w:t>
      </w:r>
      <w:r w:rsidR="009D79EA" w:rsidRPr="009D79EA">
        <w:rPr>
          <w:rFonts w:ascii="仿宋" w:eastAsia="仿宋" w:hAnsi="仿宋" w:hint="eastAsia"/>
          <w:b/>
          <w:sz w:val="28"/>
          <w:szCs w:val="28"/>
          <w:u w:val="single"/>
        </w:rPr>
        <w:t>水泥混凝土桥高黏连续防水黏结功能层关键技术研究</w:t>
      </w:r>
      <w:r w:rsidR="009D79EA" w:rsidRPr="00B51BEA">
        <w:rPr>
          <w:rFonts w:ascii="仿宋" w:eastAsia="仿宋" w:hAnsi="仿宋" w:hint="eastAsia"/>
          <w:sz w:val="28"/>
          <w:szCs w:val="28"/>
        </w:rPr>
        <w:t>；</w:t>
      </w:r>
    </w:p>
    <w:p w14:paraId="5DEB1EAD" w14:textId="552572EC" w:rsidR="00725467" w:rsidRPr="001435B5" w:rsidRDefault="009D79EA" w:rsidP="00140FA6">
      <w:pPr>
        <w:adjustRightInd w:val="0"/>
        <w:snapToGrid w:val="0"/>
        <w:spacing w:line="420" w:lineRule="auto"/>
        <w:rPr>
          <w:rFonts w:ascii="仿宋" w:eastAsia="仿宋" w:hAnsi="仿宋"/>
          <w:b/>
          <w:sz w:val="28"/>
          <w:szCs w:val="28"/>
          <w:u w:val="single"/>
        </w:rPr>
      </w:pPr>
      <w:r w:rsidRPr="00B51BEA">
        <w:rPr>
          <w:rFonts w:ascii="仿宋" w:eastAsia="仿宋" w:hAnsi="仿宋" w:hint="eastAsia"/>
          <w:sz w:val="28"/>
          <w:szCs w:val="28"/>
        </w:rPr>
        <w:t>第二个科研项目是</w:t>
      </w:r>
      <w:r w:rsidR="00140FA6" w:rsidRPr="00140FA6">
        <w:rPr>
          <w:rFonts w:ascii="仿宋" w:eastAsia="仿宋" w:hAnsi="仿宋" w:hint="eastAsia"/>
          <w:b/>
          <w:sz w:val="28"/>
          <w:szCs w:val="28"/>
          <w:u w:val="single"/>
        </w:rPr>
        <w:t>台背填筑用泡沫轻质土应用技术研究</w:t>
      </w:r>
      <w:r w:rsidR="00B51BEA" w:rsidRPr="00B51BEA">
        <w:rPr>
          <w:rFonts w:ascii="仿宋" w:eastAsia="仿宋" w:hAnsi="仿宋" w:hint="eastAsia"/>
          <w:sz w:val="28"/>
          <w:szCs w:val="28"/>
        </w:rPr>
        <w:t>。</w:t>
      </w:r>
    </w:p>
    <w:p w14:paraId="2004B0CF" w14:textId="77777777" w:rsidR="001435B5" w:rsidRDefault="00B05E3B" w:rsidP="00520062">
      <w:pPr>
        <w:adjustRightInd w:val="0"/>
        <w:snapToGrid w:val="0"/>
        <w:spacing w:line="420" w:lineRule="auto"/>
        <w:ind w:firstLineChars="200" w:firstLine="560"/>
        <w:rPr>
          <w:rFonts w:ascii="仿宋" w:eastAsia="仿宋" w:hAnsi="仿宋"/>
          <w:sz w:val="28"/>
          <w:szCs w:val="28"/>
        </w:rPr>
      </w:pPr>
      <w:r>
        <w:rPr>
          <w:rFonts w:ascii="仿宋" w:eastAsia="仿宋" w:hAnsi="仿宋" w:hint="eastAsia"/>
          <w:sz w:val="28"/>
          <w:szCs w:val="28"/>
        </w:rPr>
        <w:t>项目名称：</w:t>
      </w:r>
    </w:p>
    <w:p w14:paraId="6EFFC67E" w14:textId="77777777" w:rsidR="001435B5" w:rsidRPr="001435B5" w:rsidRDefault="001435B5" w:rsidP="00520062">
      <w:pPr>
        <w:adjustRightInd w:val="0"/>
        <w:snapToGrid w:val="0"/>
        <w:spacing w:line="420" w:lineRule="auto"/>
        <w:ind w:firstLineChars="200" w:firstLine="560"/>
        <w:rPr>
          <w:rFonts w:ascii="宋体" w:hAnsi="宋体"/>
          <w:sz w:val="28"/>
          <w:szCs w:val="28"/>
        </w:rPr>
      </w:pPr>
      <w:r>
        <w:rPr>
          <w:rFonts w:ascii="仿宋" w:eastAsia="仿宋" w:hAnsi="仿宋" w:hint="eastAsia"/>
          <w:sz w:val="28"/>
          <w:szCs w:val="28"/>
        </w:rPr>
        <w:t>1、</w:t>
      </w:r>
      <w:r w:rsidRPr="001435B5">
        <w:rPr>
          <w:rFonts w:ascii="仿宋" w:eastAsia="仿宋" w:hAnsi="仿宋" w:hint="eastAsia"/>
          <w:sz w:val="28"/>
          <w:szCs w:val="28"/>
        </w:rPr>
        <w:t>水泥混凝土桥高黏连续防水黏结功能层关键技术研究</w:t>
      </w:r>
    </w:p>
    <w:p w14:paraId="656ED30C" w14:textId="77777777" w:rsidR="00140FA6" w:rsidRDefault="001435B5" w:rsidP="00140FA6">
      <w:pPr>
        <w:adjustRightInd w:val="0"/>
        <w:snapToGrid w:val="0"/>
        <w:spacing w:line="420" w:lineRule="auto"/>
        <w:ind w:firstLineChars="200" w:firstLine="560"/>
        <w:rPr>
          <w:rFonts w:ascii="仿宋" w:eastAsia="仿宋" w:hAnsi="仿宋"/>
          <w:sz w:val="28"/>
          <w:szCs w:val="28"/>
        </w:rPr>
      </w:pPr>
      <w:r w:rsidRPr="00906EAE">
        <w:rPr>
          <w:rFonts w:ascii="仿宋" w:eastAsia="仿宋" w:hAnsi="仿宋" w:hint="eastAsia"/>
          <w:sz w:val="28"/>
          <w:szCs w:val="28"/>
        </w:rPr>
        <w:t>2、</w:t>
      </w:r>
      <w:r w:rsidR="00140FA6" w:rsidRPr="00140FA6">
        <w:rPr>
          <w:rFonts w:ascii="仿宋" w:eastAsia="仿宋" w:hAnsi="仿宋" w:hint="eastAsia"/>
          <w:sz w:val="28"/>
          <w:szCs w:val="28"/>
        </w:rPr>
        <w:t>台背填筑用泡沫轻质土应用技术研究</w:t>
      </w:r>
    </w:p>
    <w:p w14:paraId="67A35630" w14:textId="77777777" w:rsidR="00520062" w:rsidRPr="00520062" w:rsidRDefault="00520062" w:rsidP="00B86CD5">
      <w:pPr>
        <w:adjustRightInd w:val="0"/>
        <w:snapToGrid w:val="0"/>
        <w:spacing w:line="420" w:lineRule="auto"/>
        <w:rPr>
          <w:rFonts w:ascii="仿宋" w:eastAsia="仿宋" w:hAnsi="仿宋" w:cs="宋体"/>
          <w:b/>
          <w:kern w:val="0"/>
          <w:sz w:val="28"/>
          <w:szCs w:val="28"/>
        </w:rPr>
      </w:pPr>
      <w:r w:rsidRPr="00520062">
        <w:rPr>
          <w:rFonts w:ascii="仿宋" w:eastAsia="仿宋" w:hAnsi="仿宋" w:cs="宋体" w:hint="eastAsia"/>
          <w:b/>
          <w:kern w:val="0"/>
          <w:sz w:val="28"/>
          <w:szCs w:val="28"/>
        </w:rPr>
        <w:t>二、询价范围</w:t>
      </w:r>
    </w:p>
    <w:p w14:paraId="002E5FAF" w14:textId="77777777" w:rsidR="00635675" w:rsidRPr="007E127A" w:rsidRDefault="0036081E" w:rsidP="00520062">
      <w:pPr>
        <w:adjustRightInd w:val="0"/>
        <w:snapToGrid w:val="0"/>
        <w:spacing w:line="420" w:lineRule="auto"/>
        <w:ind w:firstLineChars="200" w:firstLine="560"/>
        <w:rPr>
          <w:rFonts w:ascii="仿宋" w:eastAsia="仿宋" w:hAnsi="仿宋"/>
          <w:sz w:val="28"/>
          <w:szCs w:val="28"/>
        </w:rPr>
      </w:pPr>
      <w:r>
        <w:rPr>
          <w:rFonts w:ascii="仿宋" w:eastAsia="仿宋" w:hAnsi="仿宋" w:hint="eastAsia"/>
          <w:sz w:val="28"/>
          <w:szCs w:val="28"/>
        </w:rPr>
        <w:t>对项目1来说，要求进行</w:t>
      </w:r>
      <w:r w:rsidRPr="0036081E">
        <w:rPr>
          <w:rFonts w:ascii="仿宋" w:eastAsia="仿宋" w:hAnsi="仿宋"/>
          <w:sz w:val="28"/>
          <w:szCs w:val="28"/>
        </w:rPr>
        <w:t>桥面防水黏结层功能分析与技术性能评价指标研究</w:t>
      </w:r>
      <w:r>
        <w:rPr>
          <w:rFonts w:ascii="仿宋" w:eastAsia="仿宋" w:hAnsi="仿宋" w:hint="eastAsia"/>
          <w:sz w:val="28"/>
          <w:szCs w:val="28"/>
        </w:rPr>
        <w:t>；</w:t>
      </w:r>
      <w:r w:rsidR="00906EAE">
        <w:rPr>
          <w:rFonts w:ascii="仿宋" w:eastAsia="仿宋" w:hAnsi="仿宋"/>
          <w:sz w:val="28"/>
          <w:szCs w:val="28"/>
        </w:rPr>
        <w:t>防水黏结层材料</w:t>
      </w:r>
      <w:r w:rsidRPr="0036081E">
        <w:rPr>
          <w:rFonts w:ascii="仿宋" w:eastAsia="仿宋" w:hAnsi="仿宋"/>
          <w:sz w:val="28"/>
          <w:szCs w:val="28"/>
        </w:rPr>
        <w:t>基本性能测试</w:t>
      </w:r>
      <w:r>
        <w:rPr>
          <w:rFonts w:ascii="仿宋" w:eastAsia="仿宋" w:hAnsi="仿宋" w:hint="eastAsia"/>
          <w:sz w:val="28"/>
          <w:szCs w:val="28"/>
        </w:rPr>
        <w:t>；</w:t>
      </w:r>
      <w:r w:rsidRPr="0036081E">
        <w:rPr>
          <w:rFonts w:ascii="仿宋" w:eastAsia="仿宋" w:hAnsi="仿宋"/>
          <w:sz w:val="28"/>
          <w:szCs w:val="28"/>
        </w:rPr>
        <w:t>桥面铺装防水黏结层路用性能评价方法研究及性能测试</w:t>
      </w:r>
      <w:r>
        <w:rPr>
          <w:rFonts w:ascii="仿宋" w:eastAsia="仿宋" w:hAnsi="仿宋" w:hint="eastAsia"/>
          <w:sz w:val="28"/>
          <w:szCs w:val="28"/>
        </w:rPr>
        <w:t>；</w:t>
      </w:r>
      <w:r w:rsidRPr="0036081E">
        <w:rPr>
          <w:rFonts w:ascii="仿宋" w:eastAsia="仿宋" w:hAnsi="仿宋"/>
          <w:sz w:val="28"/>
          <w:szCs w:val="28"/>
        </w:rPr>
        <w:t>桥面防水黏结层对</w:t>
      </w:r>
      <w:r w:rsidR="00906EAE">
        <w:rPr>
          <w:rFonts w:ascii="仿宋" w:eastAsia="仿宋" w:hAnsi="仿宋" w:hint="eastAsia"/>
          <w:sz w:val="28"/>
          <w:szCs w:val="28"/>
        </w:rPr>
        <w:t>服役</w:t>
      </w:r>
      <w:r w:rsidRPr="0036081E">
        <w:rPr>
          <w:rFonts w:ascii="仿宋" w:eastAsia="仿宋" w:hAnsi="仿宋"/>
          <w:sz w:val="28"/>
          <w:szCs w:val="28"/>
        </w:rPr>
        <w:t>环境适应性研究</w:t>
      </w:r>
      <w:r>
        <w:rPr>
          <w:rFonts w:ascii="仿宋" w:eastAsia="仿宋" w:hAnsi="仿宋" w:hint="eastAsia"/>
          <w:sz w:val="28"/>
          <w:szCs w:val="28"/>
        </w:rPr>
        <w:t>；</w:t>
      </w:r>
      <w:r w:rsidRPr="0036081E">
        <w:rPr>
          <w:rFonts w:ascii="仿宋" w:eastAsia="仿宋" w:hAnsi="仿宋"/>
          <w:sz w:val="28"/>
          <w:szCs w:val="28"/>
        </w:rPr>
        <w:t>防水黏结层施工控制与质量评价体系的建立</w:t>
      </w:r>
      <w:r>
        <w:rPr>
          <w:rFonts w:ascii="仿宋" w:eastAsia="仿宋" w:hAnsi="仿宋" w:hint="eastAsia"/>
          <w:sz w:val="28"/>
          <w:szCs w:val="28"/>
        </w:rPr>
        <w:t>等研究。预期成果</w:t>
      </w:r>
      <w:r>
        <w:rPr>
          <w:rFonts w:ascii="仿宋" w:eastAsia="仿宋" w:hAnsi="仿宋" w:hint="eastAsia"/>
          <w:sz w:val="28"/>
          <w:szCs w:val="28"/>
        </w:rPr>
        <w:lastRenderedPageBreak/>
        <w:t>至少但不限于：</w:t>
      </w:r>
      <w:r w:rsidRPr="0036081E">
        <w:rPr>
          <w:rFonts w:ascii="仿宋" w:eastAsia="仿宋" w:hAnsi="仿宋" w:hint="eastAsia"/>
          <w:sz w:val="28"/>
          <w:szCs w:val="28"/>
        </w:rPr>
        <w:t>编写项目研究报告1部</w:t>
      </w:r>
      <w:r>
        <w:rPr>
          <w:rFonts w:ascii="仿宋" w:eastAsia="仿宋" w:hAnsi="仿宋" w:hint="eastAsia"/>
          <w:sz w:val="28"/>
          <w:szCs w:val="28"/>
        </w:rPr>
        <w:t>；</w:t>
      </w:r>
      <w:r w:rsidRPr="0036081E">
        <w:rPr>
          <w:rFonts w:ascii="仿宋" w:eastAsia="仿宋" w:hAnsi="仿宋" w:hint="eastAsia"/>
          <w:sz w:val="28"/>
          <w:szCs w:val="28"/>
        </w:rPr>
        <w:t>发表科技类、工程类核心期刊论文2篇</w:t>
      </w:r>
      <w:r>
        <w:rPr>
          <w:rFonts w:ascii="仿宋" w:eastAsia="仿宋" w:hAnsi="仿宋" w:hint="eastAsia"/>
          <w:sz w:val="28"/>
          <w:szCs w:val="28"/>
        </w:rPr>
        <w:t>；</w:t>
      </w:r>
      <w:r w:rsidRPr="00635675">
        <w:rPr>
          <w:rFonts w:ascii="仿宋" w:eastAsia="仿宋" w:hAnsi="仿宋" w:hint="eastAsia"/>
          <w:sz w:val="28"/>
          <w:szCs w:val="28"/>
        </w:rPr>
        <w:t>授权实用新型专利2项</w:t>
      </w:r>
      <w:r w:rsidR="00635675">
        <w:rPr>
          <w:rFonts w:ascii="宋体" w:hAnsi="宋体" w:hint="eastAsia"/>
          <w:sz w:val="24"/>
        </w:rPr>
        <w:t>。</w:t>
      </w:r>
    </w:p>
    <w:p w14:paraId="0E1973CD" w14:textId="77777777" w:rsidR="003C5A75" w:rsidRPr="0044045E" w:rsidRDefault="006A6B7C" w:rsidP="0044045E">
      <w:pPr>
        <w:adjustRightInd w:val="0"/>
        <w:snapToGrid w:val="0"/>
        <w:spacing w:line="420" w:lineRule="auto"/>
        <w:ind w:firstLineChars="200" w:firstLine="560"/>
        <w:rPr>
          <w:rFonts w:ascii="仿宋" w:eastAsia="仿宋" w:hAnsi="仿宋"/>
          <w:sz w:val="28"/>
          <w:szCs w:val="28"/>
        </w:rPr>
      </w:pPr>
      <w:r>
        <w:rPr>
          <w:rFonts w:ascii="仿宋" w:eastAsia="仿宋" w:hAnsi="仿宋" w:hint="eastAsia"/>
          <w:sz w:val="28"/>
          <w:szCs w:val="28"/>
        </w:rPr>
        <w:t>对项目2来说，要求</w:t>
      </w:r>
      <w:r w:rsidRPr="006A6B7C">
        <w:rPr>
          <w:rFonts w:ascii="仿宋" w:eastAsia="仿宋" w:hAnsi="仿宋" w:hint="eastAsia"/>
          <w:sz w:val="28"/>
          <w:szCs w:val="28"/>
        </w:rPr>
        <w:t>开展</w:t>
      </w:r>
      <w:r w:rsidR="00140FA6" w:rsidRPr="00140FA6">
        <w:rPr>
          <w:rFonts w:ascii="仿宋" w:eastAsia="仿宋" w:hAnsi="仿宋" w:hint="eastAsia"/>
          <w:sz w:val="28"/>
          <w:szCs w:val="28"/>
        </w:rPr>
        <w:t>台背填筑用泡沫轻质土技术要求调研</w:t>
      </w:r>
      <w:r w:rsidR="00140FA6">
        <w:rPr>
          <w:rFonts w:ascii="仿宋" w:eastAsia="仿宋" w:hAnsi="仿宋" w:hint="eastAsia"/>
          <w:sz w:val="28"/>
          <w:szCs w:val="28"/>
        </w:rPr>
        <w:t>,</w:t>
      </w:r>
      <w:r w:rsidR="00140FA6" w:rsidRPr="00140FA6">
        <w:rPr>
          <w:rFonts w:hint="eastAsia"/>
        </w:rPr>
        <w:t xml:space="preserve"> </w:t>
      </w:r>
      <w:r w:rsidR="00140FA6" w:rsidRPr="00140FA6">
        <w:rPr>
          <w:rFonts w:ascii="仿宋" w:eastAsia="仿宋" w:hAnsi="仿宋" w:hint="eastAsia"/>
          <w:sz w:val="28"/>
          <w:szCs w:val="28"/>
        </w:rPr>
        <w:t>不同强度等级水泥泡沫轻质土制备及性能分析</w:t>
      </w:r>
      <w:r w:rsidR="00140FA6">
        <w:rPr>
          <w:rFonts w:ascii="仿宋" w:eastAsia="仿宋" w:hAnsi="仿宋" w:hint="eastAsia"/>
          <w:sz w:val="28"/>
          <w:szCs w:val="28"/>
        </w:rPr>
        <w:t>,</w:t>
      </w:r>
      <w:r w:rsidR="00140FA6" w:rsidRPr="00140FA6">
        <w:rPr>
          <w:rFonts w:hint="eastAsia"/>
        </w:rPr>
        <w:t xml:space="preserve"> </w:t>
      </w:r>
      <w:r w:rsidR="00140FA6" w:rsidRPr="00140FA6">
        <w:rPr>
          <w:rFonts w:ascii="仿宋" w:eastAsia="仿宋" w:hAnsi="仿宋" w:hint="eastAsia"/>
          <w:sz w:val="28"/>
          <w:szCs w:val="28"/>
        </w:rPr>
        <w:t>新型水泥-工业废渣泡沫轻质土研制及性能研究</w:t>
      </w:r>
      <w:r w:rsidR="00140FA6">
        <w:rPr>
          <w:rFonts w:ascii="仿宋" w:eastAsia="仿宋" w:hAnsi="仿宋" w:hint="eastAsia"/>
          <w:sz w:val="28"/>
          <w:szCs w:val="28"/>
        </w:rPr>
        <w:t>,</w:t>
      </w:r>
      <w:r w:rsidR="00140FA6" w:rsidRPr="00140FA6">
        <w:rPr>
          <w:rFonts w:hint="eastAsia"/>
        </w:rPr>
        <w:t xml:space="preserve"> </w:t>
      </w:r>
      <w:r w:rsidR="00140FA6" w:rsidRPr="00140FA6">
        <w:rPr>
          <w:rFonts w:ascii="仿宋" w:eastAsia="仿宋" w:hAnsi="仿宋" w:hint="eastAsia"/>
          <w:sz w:val="28"/>
          <w:szCs w:val="28"/>
        </w:rPr>
        <w:t>新型水泥-工业废渣泡沫轻质土台背填筑施工控制</w:t>
      </w:r>
      <w:r w:rsidR="0044045E" w:rsidRPr="0044045E">
        <w:rPr>
          <w:rFonts w:ascii="仿宋" w:eastAsia="仿宋" w:hAnsi="仿宋" w:hint="eastAsia"/>
          <w:sz w:val="28"/>
          <w:szCs w:val="28"/>
        </w:rPr>
        <w:t>。</w:t>
      </w:r>
      <w:r w:rsidR="003C5A75">
        <w:rPr>
          <w:rFonts w:ascii="仿宋" w:eastAsia="仿宋" w:hAnsi="仿宋" w:hint="eastAsia"/>
          <w:sz w:val="28"/>
          <w:szCs w:val="28"/>
        </w:rPr>
        <w:t>预期成果至少但不限于：</w:t>
      </w:r>
      <w:r w:rsidR="003C5A75" w:rsidRPr="0036081E">
        <w:rPr>
          <w:rFonts w:ascii="仿宋" w:eastAsia="仿宋" w:hAnsi="仿宋" w:hint="eastAsia"/>
          <w:sz w:val="28"/>
          <w:szCs w:val="28"/>
        </w:rPr>
        <w:t>编写项目研究报告1部</w:t>
      </w:r>
      <w:r w:rsidR="003C5A75">
        <w:rPr>
          <w:rFonts w:ascii="仿宋" w:eastAsia="仿宋" w:hAnsi="仿宋" w:hint="eastAsia"/>
          <w:sz w:val="28"/>
          <w:szCs w:val="28"/>
        </w:rPr>
        <w:t>；</w:t>
      </w:r>
      <w:r w:rsidR="003C5A75" w:rsidRPr="0036081E">
        <w:rPr>
          <w:rFonts w:ascii="仿宋" w:eastAsia="仿宋" w:hAnsi="仿宋" w:hint="eastAsia"/>
          <w:sz w:val="28"/>
          <w:szCs w:val="28"/>
        </w:rPr>
        <w:t>发表科技类、工程类核心期刊论文2篇</w:t>
      </w:r>
      <w:r w:rsidR="003C5A75">
        <w:rPr>
          <w:rFonts w:ascii="仿宋" w:eastAsia="仿宋" w:hAnsi="仿宋" w:hint="eastAsia"/>
          <w:sz w:val="28"/>
          <w:szCs w:val="28"/>
        </w:rPr>
        <w:t>；</w:t>
      </w:r>
      <w:r w:rsidR="003C5A75" w:rsidRPr="00635675">
        <w:rPr>
          <w:rFonts w:ascii="仿宋" w:eastAsia="仿宋" w:hAnsi="仿宋" w:hint="eastAsia"/>
          <w:sz w:val="28"/>
          <w:szCs w:val="28"/>
        </w:rPr>
        <w:t>授权实用新型专利2项</w:t>
      </w:r>
      <w:r w:rsidR="003C5A75">
        <w:rPr>
          <w:rFonts w:ascii="宋体" w:hAnsi="宋体" w:hint="eastAsia"/>
          <w:sz w:val="24"/>
        </w:rPr>
        <w:t>。</w:t>
      </w:r>
    </w:p>
    <w:p w14:paraId="017C2DEF" w14:textId="77777777" w:rsidR="00520062" w:rsidRPr="00520062" w:rsidRDefault="00520062" w:rsidP="00520062">
      <w:pPr>
        <w:widowControl/>
        <w:adjustRightInd w:val="0"/>
        <w:snapToGrid w:val="0"/>
        <w:spacing w:line="420" w:lineRule="auto"/>
        <w:jc w:val="left"/>
        <w:rPr>
          <w:rFonts w:ascii="仿宋" w:eastAsia="仿宋" w:hAnsi="仿宋" w:cs="宋体"/>
          <w:b/>
          <w:kern w:val="0"/>
          <w:sz w:val="28"/>
          <w:szCs w:val="28"/>
        </w:rPr>
      </w:pPr>
      <w:r w:rsidRPr="00520062">
        <w:rPr>
          <w:rFonts w:ascii="仿宋" w:eastAsia="仿宋" w:hAnsi="仿宋" w:cs="宋体" w:hint="eastAsia"/>
          <w:b/>
          <w:kern w:val="0"/>
          <w:sz w:val="28"/>
          <w:szCs w:val="28"/>
        </w:rPr>
        <w:t>三、采购限价</w:t>
      </w:r>
    </w:p>
    <w:p w14:paraId="13FADCFC" w14:textId="77777777" w:rsidR="00725467" w:rsidRDefault="00520062" w:rsidP="00520062">
      <w:pPr>
        <w:pStyle w:val="af"/>
        <w:adjustRightInd w:val="0"/>
        <w:snapToGrid w:val="0"/>
        <w:spacing w:before="0" w:beforeAutospacing="0" w:after="0" w:afterAutospacing="0" w:line="420" w:lineRule="auto"/>
        <w:ind w:firstLineChars="200" w:firstLine="560"/>
        <w:rPr>
          <w:rFonts w:ascii="仿宋" w:eastAsia="仿宋" w:hAnsi="仿宋"/>
          <w:sz w:val="28"/>
          <w:szCs w:val="28"/>
        </w:rPr>
      </w:pPr>
      <w:r>
        <w:rPr>
          <w:rFonts w:ascii="仿宋" w:eastAsia="仿宋" w:hAnsi="仿宋" w:hint="eastAsia"/>
          <w:sz w:val="28"/>
          <w:szCs w:val="28"/>
        </w:rPr>
        <w:t>采购限价：</w:t>
      </w:r>
      <w:r w:rsidR="00E5282D">
        <w:rPr>
          <w:rFonts w:ascii="仿宋" w:eastAsia="仿宋" w:hAnsi="仿宋" w:hint="eastAsia"/>
          <w:sz w:val="28"/>
          <w:szCs w:val="28"/>
        </w:rPr>
        <w:t>38500</w:t>
      </w:r>
      <w:r w:rsidR="004619F6">
        <w:rPr>
          <w:rFonts w:ascii="仿宋" w:eastAsia="仿宋" w:hAnsi="仿宋" w:hint="eastAsia"/>
          <w:sz w:val="28"/>
          <w:szCs w:val="28"/>
        </w:rPr>
        <w:t>0</w:t>
      </w:r>
      <w:r w:rsidR="00B05E3B">
        <w:rPr>
          <w:rFonts w:ascii="仿宋" w:eastAsia="仿宋" w:hAnsi="仿宋" w:hint="eastAsia"/>
          <w:sz w:val="28"/>
          <w:szCs w:val="28"/>
        </w:rPr>
        <w:t>元</w:t>
      </w:r>
      <w:r w:rsidR="00E5282D">
        <w:rPr>
          <w:rFonts w:ascii="仿宋" w:eastAsia="仿宋" w:hAnsi="仿宋" w:hint="eastAsia"/>
          <w:sz w:val="28"/>
          <w:szCs w:val="28"/>
        </w:rPr>
        <w:t>，其中项目1采购限价为195000元，项目2采购限价为190000元，总报价和单个项目的报价均不得超出采购限价。</w:t>
      </w:r>
    </w:p>
    <w:p w14:paraId="19FC6D33" w14:textId="77777777" w:rsidR="00520062" w:rsidRPr="00520062" w:rsidRDefault="00520062" w:rsidP="00520062">
      <w:pPr>
        <w:widowControl/>
        <w:adjustRightInd w:val="0"/>
        <w:snapToGrid w:val="0"/>
        <w:spacing w:line="420" w:lineRule="auto"/>
        <w:jc w:val="left"/>
        <w:rPr>
          <w:rFonts w:ascii="仿宋" w:eastAsia="仿宋" w:hAnsi="仿宋" w:cs="宋体"/>
          <w:b/>
          <w:kern w:val="0"/>
          <w:sz w:val="28"/>
          <w:szCs w:val="28"/>
        </w:rPr>
      </w:pPr>
      <w:r w:rsidRPr="00520062">
        <w:rPr>
          <w:rFonts w:ascii="仿宋" w:eastAsia="仿宋" w:hAnsi="仿宋" w:cs="宋体" w:hint="eastAsia"/>
          <w:b/>
          <w:kern w:val="0"/>
          <w:sz w:val="28"/>
          <w:szCs w:val="28"/>
        </w:rPr>
        <w:t>四、服务周期</w:t>
      </w:r>
    </w:p>
    <w:p w14:paraId="03F5F0CD" w14:textId="77777777" w:rsidR="00725467" w:rsidRDefault="00520062" w:rsidP="00520062">
      <w:pPr>
        <w:pStyle w:val="af"/>
        <w:adjustRightInd w:val="0"/>
        <w:snapToGrid w:val="0"/>
        <w:spacing w:before="0" w:beforeAutospacing="0" w:after="0" w:afterAutospacing="0" w:line="420" w:lineRule="auto"/>
        <w:ind w:firstLineChars="200" w:firstLine="560"/>
        <w:rPr>
          <w:rFonts w:ascii="仿宋" w:eastAsia="仿宋" w:hAnsi="仿宋"/>
          <w:sz w:val="28"/>
          <w:szCs w:val="28"/>
        </w:rPr>
      </w:pPr>
      <w:r>
        <w:rPr>
          <w:rFonts w:ascii="仿宋" w:eastAsia="仿宋" w:hAnsi="仿宋" w:hint="eastAsia"/>
          <w:sz w:val="28"/>
          <w:szCs w:val="28"/>
        </w:rPr>
        <w:t>服务周期：</w:t>
      </w:r>
      <w:r w:rsidR="008C6686" w:rsidRPr="008C6686">
        <w:rPr>
          <w:rFonts w:ascii="仿宋" w:eastAsia="仿宋" w:hAnsi="仿宋" w:hint="eastAsia"/>
          <w:sz w:val="28"/>
          <w:szCs w:val="28"/>
        </w:rPr>
        <w:t>470</w:t>
      </w:r>
      <w:r w:rsidR="00B05E3B" w:rsidRPr="008C6686">
        <w:rPr>
          <w:rFonts w:ascii="仿宋" w:eastAsia="仿宋" w:hAnsi="仿宋" w:hint="eastAsia"/>
          <w:sz w:val="28"/>
          <w:szCs w:val="28"/>
        </w:rPr>
        <w:t>天</w:t>
      </w:r>
    </w:p>
    <w:p w14:paraId="0D239D65" w14:textId="77777777" w:rsidR="00520062" w:rsidRPr="00520062" w:rsidRDefault="00520062" w:rsidP="00520062">
      <w:pPr>
        <w:widowControl/>
        <w:adjustRightInd w:val="0"/>
        <w:snapToGrid w:val="0"/>
        <w:spacing w:line="420" w:lineRule="auto"/>
        <w:jc w:val="left"/>
        <w:rPr>
          <w:rFonts w:ascii="仿宋" w:eastAsia="仿宋" w:hAnsi="仿宋" w:cs="宋体"/>
          <w:b/>
          <w:kern w:val="0"/>
          <w:sz w:val="28"/>
          <w:szCs w:val="28"/>
        </w:rPr>
      </w:pPr>
      <w:r w:rsidRPr="00520062">
        <w:rPr>
          <w:rFonts w:ascii="仿宋" w:eastAsia="仿宋" w:hAnsi="仿宋" w:cs="宋体" w:hint="eastAsia"/>
          <w:b/>
          <w:kern w:val="0"/>
          <w:sz w:val="28"/>
          <w:szCs w:val="28"/>
        </w:rPr>
        <w:t>五、</w:t>
      </w:r>
      <w:r w:rsidR="00B05E3B" w:rsidRPr="00520062">
        <w:rPr>
          <w:rFonts w:ascii="仿宋" w:eastAsia="仿宋" w:hAnsi="仿宋" w:cs="宋体" w:hint="eastAsia"/>
          <w:b/>
          <w:kern w:val="0"/>
          <w:sz w:val="28"/>
          <w:szCs w:val="28"/>
        </w:rPr>
        <w:t>报价人资格条件：</w:t>
      </w:r>
    </w:p>
    <w:p w14:paraId="2A59E076" w14:textId="77777777" w:rsidR="00520062" w:rsidRPr="00651245" w:rsidRDefault="008C6686" w:rsidP="00520062">
      <w:pPr>
        <w:adjustRightInd w:val="0"/>
        <w:snapToGrid w:val="0"/>
        <w:spacing w:line="420" w:lineRule="auto"/>
        <w:ind w:firstLineChars="200" w:firstLine="560"/>
        <w:rPr>
          <w:rFonts w:ascii="仿宋" w:eastAsia="仿宋" w:hAnsi="仿宋" w:cs="仿宋"/>
          <w:bCs/>
          <w:sz w:val="28"/>
          <w:szCs w:val="28"/>
        </w:rPr>
      </w:pPr>
      <w:r>
        <w:rPr>
          <w:rFonts w:ascii="仿宋" w:eastAsia="仿宋" w:hAnsi="仿宋" w:cs="仿宋" w:hint="eastAsia"/>
          <w:bCs/>
          <w:sz w:val="28"/>
          <w:szCs w:val="28"/>
        </w:rPr>
        <w:t>供应商应具</w:t>
      </w:r>
      <w:r w:rsidR="00520062" w:rsidRPr="00651245">
        <w:rPr>
          <w:rFonts w:ascii="仿宋" w:eastAsia="仿宋" w:hAnsi="仿宋" w:cs="仿宋" w:hint="eastAsia"/>
          <w:bCs/>
          <w:sz w:val="28"/>
          <w:szCs w:val="28"/>
        </w:rPr>
        <w:t>有省部级及以上交通专业类研发平台（以批复文件为准），具备相应的科研能力和足够技术支持的独立法人资格的企事业单位。</w:t>
      </w:r>
    </w:p>
    <w:p w14:paraId="5504DC10" w14:textId="77777777" w:rsidR="00520062" w:rsidRPr="00520062" w:rsidRDefault="00520062" w:rsidP="00520062">
      <w:pPr>
        <w:adjustRightInd w:val="0"/>
        <w:snapToGrid w:val="0"/>
        <w:spacing w:line="420" w:lineRule="auto"/>
        <w:rPr>
          <w:rFonts w:ascii="仿宋" w:eastAsia="仿宋" w:hAnsi="仿宋" w:cs="宋体"/>
          <w:b/>
          <w:kern w:val="0"/>
          <w:sz w:val="28"/>
          <w:szCs w:val="28"/>
        </w:rPr>
      </w:pPr>
      <w:r w:rsidRPr="00520062">
        <w:rPr>
          <w:rFonts w:ascii="仿宋" w:eastAsia="仿宋" w:hAnsi="仿宋" w:cs="宋体" w:hint="eastAsia"/>
          <w:b/>
          <w:kern w:val="0"/>
          <w:sz w:val="28"/>
          <w:szCs w:val="28"/>
        </w:rPr>
        <w:t>六</w:t>
      </w:r>
      <w:r w:rsidR="00B05E3B" w:rsidRPr="00520062">
        <w:rPr>
          <w:rFonts w:ascii="仿宋" w:eastAsia="仿宋" w:hAnsi="仿宋" w:cs="宋体" w:hint="eastAsia"/>
          <w:b/>
          <w:kern w:val="0"/>
          <w:sz w:val="28"/>
          <w:szCs w:val="28"/>
        </w:rPr>
        <w:t>、</w:t>
      </w:r>
      <w:r w:rsidRPr="00520062">
        <w:rPr>
          <w:rFonts w:ascii="仿宋" w:eastAsia="仿宋" w:hAnsi="仿宋" w:cs="宋体" w:hint="eastAsia"/>
          <w:b/>
          <w:kern w:val="0"/>
          <w:sz w:val="28"/>
          <w:szCs w:val="28"/>
        </w:rPr>
        <w:t>参与方式</w:t>
      </w:r>
    </w:p>
    <w:p w14:paraId="367B273B" w14:textId="77777777" w:rsidR="00725467" w:rsidRDefault="00B05E3B" w:rsidP="00520062">
      <w:pPr>
        <w:adjustRightInd w:val="0"/>
        <w:snapToGrid w:val="0"/>
        <w:spacing w:line="420" w:lineRule="auto"/>
        <w:ind w:firstLineChars="200" w:firstLine="560"/>
        <w:rPr>
          <w:rFonts w:ascii="仿宋" w:eastAsia="仿宋" w:hAnsi="仿宋" w:cs="宋体"/>
          <w:kern w:val="0"/>
          <w:sz w:val="28"/>
          <w:szCs w:val="28"/>
        </w:rPr>
      </w:pPr>
      <w:r>
        <w:rPr>
          <w:rFonts w:ascii="仿宋" w:eastAsia="仿宋" w:hAnsi="仿宋" w:cs="宋体"/>
          <w:kern w:val="0"/>
          <w:sz w:val="28"/>
          <w:szCs w:val="28"/>
        </w:rPr>
        <w:t>有意</w:t>
      </w:r>
      <w:r>
        <w:rPr>
          <w:rFonts w:ascii="仿宋" w:eastAsia="仿宋" w:hAnsi="仿宋" w:cs="宋体" w:hint="eastAsia"/>
          <w:kern w:val="0"/>
          <w:sz w:val="28"/>
          <w:szCs w:val="28"/>
        </w:rPr>
        <w:t>参与</w:t>
      </w:r>
      <w:r>
        <w:rPr>
          <w:rFonts w:ascii="仿宋" w:eastAsia="仿宋" w:hAnsi="仿宋" w:cs="宋体"/>
          <w:kern w:val="0"/>
          <w:sz w:val="28"/>
          <w:szCs w:val="28"/>
        </w:rPr>
        <w:t>报价的</w:t>
      </w:r>
      <w:r>
        <w:rPr>
          <w:rFonts w:ascii="仿宋" w:eastAsia="仿宋" w:hAnsi="仿宋" w:cs="宋体" w:hint="eastAsia"/>
          <w:kern w:val="0"/>
          <w:sz w:val="28"/>
          <w:szCs w:val="28"/>
        </w:rPr>
        <w:t>供应商</w:t>
      </w:r>
      <w:r>
        <w:rPr>
          <w:rFonts w:ascii="仿宋" w:eastAsia="仿宋" w:hAnsi="仿宋" w:cs="宋体"/>
          <w:kern w:val="0"/>
          <w:sz w:val="28"/>
          <w:szCs w:val="28"/>
        </w:rPr>
        <w:t>可持</w:t>
      </w:r>
      <w:r w:rsidRPr="00520062">
        <w:rPr>
          <w:rFonts w:ascii="仿宋" w:eastAsia="仿宋" w:hAnsi="仿宋" w:cs="宋体" w:hint="eastAsia"/>
          <w:kern w:val="0"/>
          <w:sz w:val="28"/>
          <w:szCs w:val="28"/>
        </w:rPr>
        <w:t>法人营业执照</w:t>
      </w:r>
      <w:r w:rsidRPr="00520062">
        <w:rPr>
          <w:rFonts w:ascii="仿宋" w:eastAsia="仿宋" w:hAnsi="仿宋" w:cs="宋体"/>
          <w:kern w:val="0"/>
          <w:sz w:val="28"/>
          <w:szCs w:val="28"/>
        </w:rPr>
        <w:t>、</w:t>
      </w:r>
      <w:r w:rsidRPr="00520062">
        <w:rPr>
          <w:rFonts w:ascii="仿宋" w:eastAsia="仿宋" w:hAnsi="仿宋" w:cs="宋体" w:hint="eastAsia"/>
          <w:kern w:val="0"/>
          <w:sz w:val="28"/>
          <w:szCs w:val="28"/>
        </w:rPr>
        <w:t>税务登记</w:t>
      </w:r>
      <w:r w:rsidRPr="00520062">
        <w:rPr>
          <w:rFonts w:ascii="仿宋" w:eastAsia="仿宋" w:hAnsi="仿宋" w:cs="宋体"/>
          <w:kern w:val="0"/>
          <w:sz w:val="28"/>
          <w:szCs w:val="28"/>
        </w:rPr>
        <w:t>、组织机构代码</w:t>
      </w:r>
      <w:r>
        <w:rPr>
          <w:rFonts w:ascii="仿宋" w:eastAsia="仿宋" w:hAnsi="仿宋"/>
          <w:sz w:val="28"/>
          <w:szCs w:val="28"/>
        </w:rPr>
        <w:t>证（</w:t>
      </w:r>
      <w:r>
        <w:rPr>
          <w:rFonts w:ascii="仿宋" w:eastAsia="仿宋" w:hAnsi="仿宋" w:hint="eastAsia"/>
          <w:sz w:val="28"/>
          <w:szCs w:val="28"/>
        </w:rPr>
        <w:t>或三证</w:t>
      </w:r>
      <w:r>
        <w:rPr>
          <w:rFonts w:ascii="仿宋" w:eastAsia="仿宋" w:hAnsi="仿宋"/>
          <w:sz w:val="28"/>
          <w:szCs w:val="28"/>
        </w:rPr>
        <w:t>合一）</w:t>
      </w:r>
      <w:r>
        <w:rPr>
          <w:rFonts w:ascii="仿宋" w:eastAsia="仿宋" w:hAnsi="仿宋" w:hint="eastAsia"/>
          <w:sz w:val="28"/>
          <w:szCs w:val="28"/>
        </w:rPr>
        <w:t>、</w:t>
      </w:r>
      <w:r>
        <w:rPr>
          <w:rFonts w:ascii="仿宋" w:eastAsia="仿宋" w:hAnsi="仿宋" w:cs="宋体" w:hint="eastAsia"/>
          <w:kern w:val="0"/>
          <w:sz w:val="28"/>
          <w:szCs w:val="28"/>
        </w:rPr>
        <w:t>资质证书复印件（加盖</w:t>
      </w:r>
      <w:r>
        <w:rPr>
          <w:rFonts w:ascii="仿宋" w:eastAsia="仿宋" w:hAnsi="仿宋" w:cs="宋体"/>
          <w:kern w:val="0"/>
          <w:sz w:val="28"/>
          <w:szCs w:val="28"/>
        </w:rPr>
        <w:t>公章</w:t>
      </w:r>
      <w:r>
        <w:rPr>
          <w:rFonts w:ascii="仿宋" w:eastAsia="仿宋" w:hAnsi="仿宋" w:cs="宋体" w:hint="eastAsia"/>
          <w:kern w:val="0"/>
          <w:sz w:val="28"/>
          <w:szCs w:val="28"/>
        </w:rPr>
        <w:t>）、授权委托书原件、经办人身份证复印件（加盖</w:t>
      </w:r>
      <w:r>
        <w:rPr>
          <w:rFonts w:ascii="仿宋" w:eastAsia="仿宋" w:hAnsi="仿宋" w:cs="宋体"/>
          <w:kern w:val="0"/>
          <w:sz w:val="28"/>
          <w:szCs w:val="28"/>
        </w:rPr>
        <w:t>公章</w:t>
      </w:r>
      <w:r>
        <w:rPr>
          <w:rFonts w:ascii="仿宋" w:eastAsia="仿宋" w:hAnsi="仿宋" w:cs="宋体" w:hint="eastAsia"/>
          <w:kern w:val="0"/>
          <w:sz w:val="28"/>
          <w:szCs w:val="28"/>
        </w:rPr>
        <w:t>）、报价表参与报价。报价资料内容不符合要求者视为无效报价。</w:t>
      </w:r>
    </w:p>
    <w:p w14:paraId="2D9CDEF9" w14:textId="77777777" w:rsidR="00520062" w:rsidRPr="00520062" w:rsidRDefault="00520062" w:rsidP="00520062">
      <w:pPr>
        <w:pStyle w:val="a7"/>
        <w:adjustRightInd w:val="0"/>
        <w:snapToGrid w:val="0"/>
        <w:spacing w:line="420" w:lineRule="auto"/>
        <w:rPr>
          <w:rFonts w:ascii="仿宋" w:eastAsia="仿宋" w:hAnsi="仿宋" w:cs="宋体"/>
          <w:b/>
          <w:kern w:val="0"/>
          <w:szCs w:val="28"/>
        </w:rPr>
      </w:pPr>
      <w:r w:rsidRPr="00520062">
        <w:rPr>
          <w:rFonts w:ascii="仿宋" w:eastAsia="仿宋" w:hAnsi="仿宋" w:cs="宋体" w:hint="eastAsia"/>
          <w:b/>
          <w:kern w:val="0"/>
          <w:szCs w:val="28"/>
        </w:rPr>
        <w:lastRenderedPageBreak/>
        <w:t>七</w:t>
      </w:r>
      <w:r w:rsidR="00B05E3B" w:rsidRPr="00520062">
        <w:rPr>
          <w:rFonts w:ascii="仿宋" w:eastAsia="仿宋" w:hAnsi="仿宋" w:cs="宋体" w:hint="eastAsia"/>
          <w:b/>
          <w:kern w:val="0"/>
          <w:szCs w:val="28"/>
        </w:rPr>
        <w:t>、</w:t>
      </w:r>
      <w:r w:rsidRPr="00520062">
        <w:rPr>
          <w:rFonts w:ascii="仿宋" w:eastAsia="仿宋" w:hAnsi="仿宋" w:cs="宋体" w:hint="eastAsia"/>
          <w:b/>
          <w:kern w:val="0"/>
          <w:szCs w:val="28"/>
        </w:rPr>
        <w:t>发布公告的媒介及公告期限</w:t>
      </w:r>
    </w:p>
    <w:p w14:paraId="7622B671" w14:textId="77777777" w:rsidR="00725467" w:rsidRDefault="00520062" w:rsidP="00520062">
      <w:pPr>
        <w:pStyle w:val="a7"/>
        <w:adjustRightInd w:val="0"/>
        <w:snapToGrid w:val="0"/>
        <w:spacing w:line="420" w:lineRule="auto"/>
        <w:ind w:firstLineChars="196" w:firstLine="549"/>
        <w:rPr>
          <w:rFonts w:ascii="仿宋" w:eastAsia="仿宋" w:hAnsi="仿宋" w:cs="宋体"/>
          <w:kern w:val="0"/>
          <w:szCs w:val="28"/>
        </w:rPr>
      </w:pPr>
      <w:r>
        <w:rPr>
          <w:rFonts w:ascii="仿宋" w:eastAsia="仿宋" w:hAnsi="仿宋" w:cs="宋体" w:hint="eastAsia"/>
          <w:kern w:val="0"/>
          <w:szCs w:val="28"/>
        </w:rPr>
        <w:t>1、</w:t>
      </w:r>
      <w:r w:rsidR="00B05E3B">
        <w:rPr>
          <w:rFonts w:ascii="仿宋" w:eastAsia="仿宋" w:hAnsi="仿宋" w:cs="宋体"/>
          <w:kern w:val="0"/>
          <w:szCs w:val="28"/>
        </w:rPr>
        <w:t>询价</w:t>
      </w:r>
      <w:r w:rsidR="00B05E3B">
        <w:rPr>
          <w:rFonts w:ascii="仿宋" w:eastAsia="仿宋" w:hAnsi="仿宋" w:cs="宋体" w:hint="eastAsia"/>
          <w:kern w:val="0"/>
          <w:szCs w:val="28"/>
        </w:rPr>
        <w:t>通知书、报价要求格式将在洛阳市公路事业发展中心网站（</w:t>
      </w:r>
      <w:hyperlink r:id="rId9" w:history="1">
        <w:r w:rsidR="00B05E3B">
          <w:rPr>
            <w:rFonts w:ascii="仿宋" w:eastAsia="仿宋" w:hAnsi="仿宋" w:cs="宋体"/>
            <w:kern w:val="0"/>
            <w:szCs w:val="28"/>
          </w:rPr>
          <w:t>www.luoyanggl.cn</w:t>
        </w:r>
      </w:hyperlink>
      <w:r w:rsidR="00B05E3B">
        <w:rPr>
          <w:rFonts w:ascii="仿宋" w:eastAsia="仿宋" w:hAnsi="仿宋" w:cs="宋体" w:hint="eastAsia"/>
          <w:kern w:val="0"/>
          <w:szCs w:val="28"/>
        </w:rPr>
        <w:t>）政务公开栏上公布。</w:t>
      </w:r>
    </w:p>
    <w:p w14:paraId="2CBE11E6" w14:textId="77777777" w:rsidR="00520062" w:rsidRDefault="00520062" w:rsidP="00520062">
      <w:pPr>
        <w:pStyle w:val="a7"/>
        <w:adjustRightInd w:val="0"/>
        <w:snapToGrid w:val="0"/>
        <w:spacing w:line="420" w:lineRule="auto"/>
        <w:ind w:firstLineChars="196" w:firstLine="549"/>
        <w:rPr>
          <w:rFonts w:ascii="仿宋" w:eastAsia="仿宋" w:hAnsi="仿宋" w:cs="宋体"/>
          <w:kern w:val="0"/>
          <w:szCs w:val="28"/>
        </w:rPr>
      </w:pPr>
      <w:r>
        <w:rPr>
          <w:rFonts w:ascii="仿宋" w:eastAsia="仿宋" w:hAnsi="仿宋" w:cs="宋体" w:hint="eastAsia"/>
          <w:kern w:val="0"/>
          <w:szCs w:val="28"/>
        </w:rPr>
        <w:t>2、公告期限为</w:t>
      </w:r>
      <w:r w:rsidR="00651245">
        <w:rPr>
          <w:rFonts w:ascii="仿宋" w:eastAsia="仿宋" w:hAnsi="仿宋" w:cs="宋体" w:hint="eastAsia"/>
          <w:kern w:val="0"/>
          <w:szCs w:val="28"/>
        </w:rPr>
        <w:t>3</w:t>
      </w:r>
      <w:r>
        <w:rPr>
          <w:rFonts w:ascii="仿宋" w:eastAsia="仿宋" w:hAnsi="仿宋" w:cs="宋体" w:hint="eastAsia"/>
          <w:kern w:val="0"/>
          <w:szCs w:val="28"/>
        </w:rPr>
        <w:t>个工作日。</w:t>
      </w:r>
    </w:p>
    <w:p w14:paraId="12C18058" w14:textId="77777777" w:rsidR="00520062" w:rsidRPr="00520062" w:rsidRDefault="00520062" w:rsidP="00520062">
      <w:pPr>
        <w:adjustRightInd w:val="0"/>
        <w:snapToGrid w:val="0"/>
        <w:spacing w:line="420" w:lineRule="auto"/>
        <w:rPr>
          <w:rFonts w:ascii="仿宋" w:eastAsia="仿宋" w:hAnsi="仿宋" w:cs="宋体"/>
          <w:b/>
          <w:color w:val="000000"/>
          <w:kern w:val="0"/>
          <w:sz w:val="28"/>
          <w:szCs w:val="28"/>
        </w:rPr>
      </w:pPr>
      <w:r w:rsidRPr="00520062">
        <w:rPr>
          <w:rFonts w:ascii="仿宋" w:eastAsia="仿宋" w:hAnsi="仿宋" w:cs="宋体" w:hint="eastAsia"/>
          <w:b/>
          <w:kern w:val="0"/>
          <w:sz w:val="28"/>
          <w:szCs w:val="28"/>
        </w:rPr>
        <w:t>八</w:t>
      </w:r>
      <w:r w:rsidR="00B05E3B" w:rsidRPr="00520062">
        <w:rPr>
          <w:rFonts w:ascii="仿宋" w:eastAsia="仿宋" w:hAnsi="仿宋" w:cs="宋体" w:hint="eastAsia"/>
          <w:b/>
          <w:kern w:val="0"/>
          <w:sz w:val="28"/>
          <w:szCs w:val="28"/>
        </w:rPr>
        <w:t>、报价截止时间和地点</w:t>
      </w:r>
    </w:p>
    <w:p w14:paraId="24657701" w14:textId="77777777" w:rsidR="00725467" w:rsidRDefault="00B05E3B" w:rsidP="00520062">
      <w:pPr>
        <w:adjustRightInd w:val="0"/>
        <w:snapToGrid w:val="0"/>
        <w:spacing w:line="420" w:lineRule="auto"/>
        <w:ind w:firstLineChars="200" w:firstLine="560"/>
        <w:rPr>
          <w:rFonts w:ascii="仿宋" w:eastAsia="仿宋" w:hAnsi="仿宋" w:cs="宋体"/>
          <w:kern w:val="0"/>
          <w:sz w:val="28"/>
          <w:szCs w:val="28"/>
        </w:rPr>
      </w:pPr>
      <w:r>
        <w:rPr>
          <w:rFonts w:ascii="仿宋" w:eastAsia="仿宋" w:hAnsi="仿宋" w:cs="宋体" w:hint="eastAsia"/>
          <w:color w:val="000000"/>
          <w:kern w:val="0"/>
          <w:sz w:val="28"/>
          <w:szCs w:val="28"/>
        </w:rPr>
        <w:t>北京时间202</w:t>
      </w:r>
      <w:r w:rsidR="007E127A">
        <w:rPr>
          <w:rFonts w:ascii="仿宋" w:eastAsia="仿宋" w:hAnsi="仿宋" w:cs="宋体" w:hint="eastAsia"/>
          <w:color w:val="000000"/>
          <w:kern w:val="0"/>
          <w:sz w:val="28"/>
          <w:szCs w:val="28"/>
        </w:rPr>
        <w:t>1</w:t>
      </w:r>
      <w:r>
        <w:rPr>
          <w:rFonts w:ascii="仿宋" w:eastAsia="仿宋" w:hAnsi="仿宋" w:cs="宋体" w:hint="eastAsia"/>
          <w:kern w:val="0"/>
          <w:sz w:val="28"/>
          <w:szCs w:val="28"/>
        </w:rPr>
        <w:t>年</w:t>
      </w:r>
      <w:r w:rsidR="00D85B94">
        <w:rPr>
          <w:rFonts w:ascii="仿宋" w:eastAsia="仿宋" w:hAnsi="仿宋" w:cs="宋体" w:hint="eastAsia"/>
          <w:kern w:val="0"/>
          <w:sz w:val="28"/>
          <w:szCs w:val="28"/>
        </w:rPr>
        <w:t>5</w:t>
      </w:r>
      <w:r>
        <w:rPr>
          <w:rFonts w:ascii="仿宋" w:eastAsia="仿宋" w:hAnsi="仿宋" w:cs="宋体" w:hint="eastAsia"/>
          <w:kern w:val="0"/>
          <w:sz w:val="28"/>
          <w:szCs w:val="28"/>
        </w:rPr>
        <w:t>月</w:t>
      </w:r>
      <w:r w:rsidR="004619F6">
        <w:rPr>
          <w:rFonts w:ascii="仿宋" w:eastAsia="仿宋" w:hAnsi="仿宋" w:cs="宋体" w:hint="eastAsia"/>
          <w:kern w:val="0"/>
          <w:sz w:val="28"/>
          <w:szCs w:val="28"/>
        </w:rPr>
        <w:t>10</w:t>
      </w:r>
      <w:r>
        <w:rPr>
          <w:rFonts w:ascii="仿宋" w:eastAsia="仿宋" w:hAnsi="仿宋" w:cs="宋体" w:hint="eastAsia"/>
          <w:kern w:val="0"/>
          <w:sz w:val="28"/>
          <w:szCs w:val="28"/>
        </w:rPr>
        <w:t>日下午 15:00前到</w:t>
      </w:r>
      <w:r>
        <w:rPr>
          <w:rFonts w:ascii="仿宋" w:eastAsia="仿宋" w:hAnsi="仿宋" w:cs="宋体" w:hint="eastAsia"/>
          <w:color w:val="000000"/>
          <w:kern w:val="0"/>
          <w:sz w:val="28"/>
          <w:szCs w:val="28"/>
        </w:rPr>
        <w:t>洛阳市公路事业发展中心</w:t>
      </w:r>
      <w:r w:rsidR="007E127A">
        <w:rPr>
          <w:rFonts w:ascii="仿宋" w:eastAsia="仿宋" w:hAnsi="仿宋" w:cs="宋体" w:hint="eastAsia"/>
          <w:color w:val="000000"/>
          <w:kern w:val="0"/>
          <w:sz w:val="28"/>
          <w:szCs w:val="28"/>
        </w:rPr>
        <w:t>615</w:t>
      </w:r>
      <w:r>
        <w:rPr>
          <w:rFonts w:ascii="仿宋" w:eastAsia="仿宋" w:hAnsi="仿宋" w:cs="宋体" w:hint="eastAsia"/>
          <w:color w:val="000000"/>
          <w:kern w:val="0"/>
          <w:sz w:val="28"/>
          <w:szCs w:val="28"/>
        </w:rPr>
        <w:t>会议室（在规定时间内未报价者</w:t>
      </w:r>
      <w:r>
        <w:rPr>
          <w:rFonts w:ascii="仿宋" w:eastAsia="仿宋" w:hAnsi="仿宋" w:cs="宋体" w:hint="eastAsia"/>
          <w:kern w:val="0"/>
          <w:sz w:val="28"/>
          <w:szCs w:val="28"/>
        </w:rPr>
        <w:t>视为自动弃权）。</w:t>
      </w:r>
    </w:p>
    <w:p w14:paraId="63931C54" w14:textId="77777777" w:rsidR="00520062" w:rsidRPr="00520062" w:rsidRDefault="00520062" w:rsidP="00520062">
      <w:pPr>
        <w:adjustRightInd w:val="0"/>
        <w:snapToGrid w:val="0"/>
        <w:spacing w:line="420" w:lineRule="auto"/>
        <w:rPr>
          <w:rFonts w:ascii="仿宋" w:eastAsia="仿宋" w:hAnsi="仿宋" w:cs="宋体"/>
          <w:b/>
          <w:kern w:val="0"/>
          <w:sz w:val="28"/>
          <w:szCs w:val="28"/>
        </w:rPr>
      </w:pPr>
      <w:r w:rsidRPr="00520062">
        <w:rPr>
          <w:rFonts w:ascii="仿宋" w:eastAsia="仿宋" w:hAnsi="仿宋" w:cs="宋体" w:hint="eastAsia"/>
          <w:b/>
          <w:kern w:val="0"/>
          <w:sz w:val="28"/>
          <w:szCs w:val="28"/>
        </w:rPr>
        <w:t>九</w:t>
      </w:r>
      <w:r w:rsidR="00B05E3B" w:rsidRPr="00520062">
        <w:rPr>
          <w:rFonts w:ascii="仿宋" w:eastAsia="仿宋" w:hAnsi="仿宋" w:cs="宋体" w:hint="eastAsia"/>
          <w:b/>
          <w:kern w:val="0"/>
          <w:sz w:val="28"/>
          <w:szCs w:val="28"/>
        </w:rPr>
        <w:t>、询价方式</w:t>
      </w:r>
      <w:r w:rsidRPr="00520062">
        <w:rPr>
          <w:rFonts w:ascii="仿宋" w:eastAsia="仿宋" w:hAnsi="仿宋" w:cs="宋体" w:hint="eastAsia"/>
          <w:b/>
          <w:kern w:val="0"/>
          <w:sz w:val="28"/>
          <w:szCs w:val="28"/>
        </w:rPr>
        <w:t>及评审方式</w:t>
      </w:r>
    </w:p>
    <w:p w14:paraId="1DB2C0D9" w14:textId="77777777" w:rsidR="00725467" w:rsidRDefault="00B05E3B" w:rsidP="00520062">
      <w:pPr>
        <w:adjustRightInd w:val="0"/>
        <w:snapToGrid w:val="0"/>
        <w:spacing w:line="420" w:lineRule="auto"/>
        <w:ind w:firstLineChars="200" w:firstLine="560"/>
        <w:rPr>
          <w:rFonts w:ascii="仿宋" w:eastAsia="仿宋" w:hAnsi="仿宋" w:cs="宋体"/>
          <w:kern w:val="0"/>
          <w:sz w:val="28"/>
          <w:szCs w:val="28"/>
        </w:rPr>
      </w:pPr>
      <w:r>
        <w:rPr>
          <w:rFonts w:ascii="仿宋" w:eastAsia="仿宋" w:hAnsi="仿宋" w:cs="宋体" w:hint="eastAsia"/>
          <w:kern w:val="0"/>
          <w:sz w:val="28"/>
          <w:szCs w:val="28"/>
        </w:rPr>
        <w:t>询价小组将对各供应商的营业执照、资格证书及报价等资料（一次报出不得更改的价格）进行审定。</w:t>
      </w:r>
    </w:p>
    <w:p w14:paraId="6D9D01BF" w14:textId="77777777" w:rsidR="00725467" w:rsidRDefault="00B05E3B" w:rsidP="00520062">
      <w:pPr>
        <w:pStyle w:val="a7"/>
        <w:adjustRightInd w:val="0"/>
        <w:snapToGrid w:val="0"/>
        <w:spacing w:line="420" w:lineRule="auto"/>
        <w:ind w:firstLineChars="200" w:firstLine="560"/>
        <w:rPr>
          <w:rFonts w:ascii="仿宋" w:eastAsia="仿宋" w:hAnsi="仿宋" w:cs="宋体"/>
          <w:kern w:val="0"/>
          <w:szCs w:val="28"/>
        </w:rPr>
      </w:pPr>
      <w:r>
        <w:rPr>
          <w:rFonts w:ascii="仿宋" w:eastAsia="仿宋" w:hAnsi="仿宋" w:cs="宋体" w:hint="eastAsia"/>
          <w:kern w:val="0"/>
          <w:szCs w:val="28"/>
        </w:rPr>
        <w:t>各方面满足采购人要求的前提下，按照报价由低到高的顺序提出3名成交候选人。</w:t>
      </w:r>
    </w:p>
    <w:p w14:paraId="3B58F014" w14:textId="77777777" w:rsidR="00725467" w:rsidRPr="00520062" w:rsidRDefault="00520062" w:rsidP="00520062">
      <w:pPr>
        <w:pStyle w:val="a7"/>
        <w:adjustRightInd w:val="0"/>
        <w:snapToGrid w:val="0"/>
        <w:spacing w:line="420" w:lineRule="auto"/>
        <w:rPr>
          <w:rFonts w:ascii="仿宋" w:eastAsia="仿宋" w:hAnsi="仿宋" w:cs="宋体"/>
          <w:b/>
          <w:kern w:val="0"/>
          <w:szCs w:val="28"/>
        </w:rPr>
      </w:pPr>
      <w:r w:rsidRPr="00520062">
        <w:rPr>
          <w:rFonts w:ascii="仿宋" w:eastAsia="仿宋" w:hAnsi="仿宋" w:cs="宋体" w:hint="eastAsia"/>
          <w:b/>
          <w:kern w:val="0"/>
          <w:szCs w:val="28"/>
        </w:rPr>
        <w:t>十</w:t>
      </w:r>
      <w:r w:rsidR="00B05E3B" w:rsidRPr="00520062">
        <w:rPr>
          <w:rFonts w:ascii="仿宋" w:eastAsia="仿宋" w:hAnsi="仿宋" w:cs="宋体" w:hint="eastAsia"/>
          <w:b/>
          <w:kern w:val="0"/>
          <w:szCs w:val="28"/>
        </w:rPr>
        <w:t>、出现下列情形之一的，采购人将终止询价采购活动，发布项目终止公告并说明原因，重新开展采购活动：</w:t>
      </w:r>
    </w:p>
    <w:p w14:paraId="5DFEF420" w14:textId="77777777" w:rsidR="00725467" w:rsidRDefault="00B05E3B" w:rsidP="00520062">
      <w:pPr>
        <w:pStyle w:val="a7"/>
        <w:adjustRightInd w:val="0"/>
        <w:snapToGrid w:val="0"/>
        <w:spacing w:line="420" w:lineRule="auto"/>
        <w:ind w:firstLineChars="200" w:firstLine="560"/>
        <w:rPr>
          <w:rFonts w:ascii="仿宋" w:eastAsia="仿宋" w:hAnsi="仿宋" w:cs="宋体"/>
          <w:kern w:val="0"/>
          <w:szCs w:val="28"/>
        </w:rPr>
      </w:pPr>
      <w:r>
        <w:rPr>
          <w:rFonts w:ascii="仿宋" w:eastAsia="仿宋" w:hAnsi="仿宋" w:cs="宋体" w:hint="eastAsia"/>
          <w:kern w:val="0"/>
          <w:szCs w:val="28"/>
        </w:rPr>
        <w:t>（一）因情况变化，不再符合规定的询价采购方式适用情形的；</w:t>
      </w:r>
    </w:p>
    <w:p w14:paraId="18E846B2" w14:textId="77777777" w:rsidR="00725467" w:rsidRDefault="00B05E3B" w:rsidP="00520062">
      <w:pPr>
        <w:pStyle w:val="a7"/>
        <w:adjustRightInd w:val="0"/>
        <w:snapToGrid w:val="0"/>
        <w:spacing w:line="420" w:lineRule="auto"/>
        <w:ind w:firstLineChars="200" w:firstLine="560"/>
        <w:rPr>
          <w:rFonts w:ascii="仿宋" w:eastAsia="仿宋" w:hAnsi="仿宋" w:cs="宋体"/>
          <w:kern w:val="0"/>
          <w:szCs w:val="28"/>
        </w:rPr>
      </w:pPr>
      <w:r>
        <w:rPr>
          <w:rFonts w:ascii="仿宋" w:eastAsia="仿宋" w:hAnsi="仿宋" w:cs="宋体" w:hint="eastAsia"/>
          <w:kern w:val="0"/>
          <w:szCs w:val="28"/>
        </w:rPr>
        <w:t>（二）出现影响采购公正的违法、违规行为的；</w:t>
      </w:r>
    </w:p>
    <w:p w14:paraId="21ECD0B1" w14:textId="77777777" w:rsidR="00725467" w:rsidRDefault="00B05E3B" w:rsidP="00520062">
      <w:pPr>
        <w:pStyle w:val="a7"/>
        <w:adjustRightInd w:val="0"/>
        <w:snapToGrid w:val="0"/>
        <w:spacing w:line="420" w:lineRule="auto"/>
        <w:ind w:firstLineChars="200" w:firstLine="560"/>
        <w:rPr>
          <w:rFonts w:ascii="仿宋" w:eastAsia="仿宋" w:hAnsi="仿宋" w:cs="宋体"/>
          <w:kern w:val="0"/>
          <w:szCs w:val="28"/>
        </w:rPr>
      </w:pPr>
      <w:r>
        <w:rPr>
          <w:rFonts w:ascii="仿宋" w:eastAsia="仿宋" w:hAnsi="仿宋" w:cs="宋体" w:hint="eastAsia"/>
          <w:kern w:val="0"/>
          <w:szCs w:val="28"/>
        </w:rPr>
        <w:t>（三）在采购过程中符合竞争要求的供应商或者报价未超过采购最高限价的供应商不足3家的。</w:t>
      </w:r>
    </w:p>
    <w:p w14:paraId="150EC85B" w14:textId="77777777" w:rsidR="00520062" w:rsidRPr="00520062" w:rsidRDefault="00520062" w:rsidP="00520062">
      <w:pPr>
        <w:pStyle w:val="a7"/>
        <w:adjustRightInd w:val="0"/>
        <w:snapToGrid w:val="0"/>
        <w:spacing w:line="420" w:lineRule="auto"/>
        <w:rPr>
          <w:rFonts w:ascii="仿宋" w:eastAsia="仿宋" w:hAnsi="仿宋" w:cs="宋体"/>
          <w:b/>
          <w:kern w:val="0"/>
          <w:szCs w:val="28"/>
        </w:rPr>
      </w:pPr>
      <w:r w:rsidRPr="00520062">
        <w:rPr>
          <w:rFonts w:ascii="仿宋" w:eastAsia="仿宋" w:hAnsi="仿宋" w:cs="宋体" w:hint="eastAsia"/>
          <w:b/>
          <w:kern w:val="0"/>
          <w:szCs w:val="28"/>
        </w:rPr>
        <w:t>十一、成交确定方式</w:t>
      </w:r>
    </w:p>
    <w:p w14:paraId="73290B6B" w14:textId="77777777" w:rsidR="00725467" w:rsidRDefault="00B05E3B" w:rsidP="00520062">
      <w:pPr>
        <w:pStyle w:val="a7"/>
        <w:adjustRightInd w:val="0"/>
        <w:snapToGrid w:val="0"/>
        <w:spacing w:line="420" w:lineRule="auto"/>
        <w:ind w:firstLineChars="200" w:firstLine="560"/>
        <w:rPr>
          <w:rFonts w:ascii="仿宋" w:eastAsia="仿宋" w:hAnsi="仿宋" w:cs="宋体"/>
          <w:kern w:val="0"/>
          <w:szCs w:val="28"/>
        </w:rPr>
      </w:pPr>
      <w:r>
        <w:rPr>
          <w:rFonts w:ascii="仿宋" w:eastAsia="仿宋" w:hAnsi="仿宋" w:cs="宋体" w:hint="eastAsia"/>
          <w:kern w:val="0"/>
          <w:szCs w:val="28"/>
        </w:rPr>
        <w:t>在询价结果公示3日后，采购人将按照报价最低的原则确定成交供应商并签订合同协议书。</w:t>
      </w:r>
    </w:p>
    <w:p w14:paraId="08A80933" w14:textId="77777777" w:rsidR="00725467" w:rsidRPr="00520062" w:rsidRDefault="007E127A" w:rsidP="00520062">
      <w:pPr>
        <w:pStyle w:val="a7"/>
        <w:adjustRightInd w:val="0"/>
        <w:snapToGrid w:val="0"/>
        <w:spacing w:line="420" w:lineRule="auto"/>
        <w:rPr>
          <w:rFonts w:ascii="仿宋" w:eastAsia="仿宋" w:hAnsi="仿宋"/>
          <w:b/>
          <w:szCs w:val="28"/>
        </w:rPr>
      </w:pPr>
      <w:r w:rsidRPr="00520062">
        <w:rPr>
          <w:rFonts w:ascii="仿宋" w:eastAsia="仿宋" w:hAnsi="仿宋" w:hint="eastAsia"/>
          <w:b/>
          <w:szCs w:val="28"/>
        </w:rPr>
        <w:t>十</w:t>
      </w:r>
      <w:r w:rsidR="00520062" w:rsidRPr="00520062">
        <w:rPr>
          <w:rFonts w:ascii="仿宋" w:eastAsia="仿宋" w:hAnsi="仿宋" w:hint="eastAsia"/>
          <w:b/>
          <w:szCs w:val="28"/>
        </w:rPr>
        <w:t>二</w:t>
      </w:r>
      <w:r w:rsidR="00B05E3B" w:rsidRPr="00520062">
        <w:rPr>
          <w:rFonts w:ascii="仿宋" w:eastAsia="仿宋" w:hAnsi="仿宋" w:hint="eastAsia"/>
          <w:b/>
          <w:szCs w:val="28"/>
        </w:rPr>
        <w:t>、注意事项</w:t>
      </w:r>
    </w:p>
    <w:p w14:paraId="3175B0C9" w14:textId="54D7FC8C" w:rsidR="00520062" w:rsidRPr="008731AC" w:rsidRDefault="00B05E3B" w:rsidP="00520062">
      <w:pPr>
        <w:pStyle w:val="a7"/>
        <w:adjustRightInd w:val="0"/>
        <w:snapToGrid w:val="0"/>
        <w:spacing w:line="420" w:lineRule="auto"/>
        <w:ind w:firstLineChars="200" w:firstLine="560"/>
        <w:rPr>
          <w:rFonts w:ascii="仿宋" w:eastAsia="仿宋" w:hAnsi="仿宋" w:cs="宋体"/>
          <w:color w:val="000000" w:themeColor="text1"/>
          <w:kern w:val="0"/>
          <w:szCs w:val="28"/>
        </w:rPr>
      </w:pPr>
      <w:r>
        <w:rPr>
          <w:rFonts w:ascii="仿宋" w:eastAsia="仿宋" w:hAnsi="仿宋" w:cs="宋体" w:hint="eastAsia"/>
          <w:kern w:val="0"/>
          <w:szCs w:val="28"/>
        </w:rPr>
        <w:lastRenderedPageBreak/>
        <w:t>前来报价的供应商应在报价截止时间前至洛阳市公路事业发展中心</w:t>
      </w:r>
      <w:r w:rsidR="007E127A">
        <w:rPr>
          <w:rFonts w:ascii="仿宋" w:eastAsia="仿宋" w:hAnsi="仿宋" w:cs="宋体" w:hint="eastAsia"/>
          <w:kern w:val="0"/>
          <w:szCs w:val="28"/>
        </w:rPr>
        <w:t>615</w:t>
      </w:r>
      <w:r>
        <w:rPr>
          <w:rFonts w:ascii="仿宋" w:eastAsia="仿宋" w:hAnsi="仿宋" w:cs="宋体" w:hint="eastAsia"/>
          <w:kern w:val="0"/>
          <w:szCs w:val="28"/>
        </w:rPr>
        <w:t>会议室签到以确认出席，</w:t>
      </w:r>
      <w:r w:rsidRPr="008731AC">
        <w:rPr>
          <w:rFonts w:ascii="仿宋" w:eastAsia="仿宋" w:hAnsi="仿宋" w:cs="宋体" w:hint="eastAsia"/>
          <w:color w:val="000000" w:themeColor="text1"/>
          <w:kern w:val="0"/>
          <w:szCs w:val="28"/>
        </w:rPr>
        <w:t>逾期</w:t>
      </w:r>
      <w:r w:rsidR="008731AC" w:rsidRPr="008731AC">
        <w:rPr>
          <w:rFonts w:ascii="仿宋" w:eastAsia="仿宋" w:hAnsi="仿宋" w:cs="宋体" w:hint="eastAsia"/>
          <w:color w:val="000000" w:themeColor="text1"/>
          <w:kern w:val="0"/>
          <w:szCs w:val="28"/>
        </w:rPr>
        <w:t>未</w:t>
      </w:r>
      <w:r w:rsidRPr="008731AC">
        <w:rPr>
          <w:rFonts w:ascii="仿宋" w:eastAsia="仿宋" w:hAnsi="仿宋" w:cs="宋体" w:hint="eastAsia"/>
          <w:color w:val="000000" w:themeColor="text1"/>
          <w:kern w:val="0"/>
          <w:szCs w:val="28"/>
        </w:rPr>
        <w:t>签到者视为自动放弃。</w:t>
      </w:r>
    </w:p>
    <w:p w14:paraId="0B0BDEE6" w14:textId="77777777" w:rsidR="00520062" w:rsidRPr="00520062" w:rsidRDefault="00520062" w:rsidP="00520062">
      <w:pPr>
        <w:pStyle w:val="a7"/>
        <w:adjustRightInd w:val="0"/>
        <w:snapToGrid w:val="0"/>
        <w:spacing w:line="420" w:lineRule="auto"/>
        <w:rPr>
          <w:rFonts w:ascii="仿宋" w:eastAsia="仿宋" w:hAnsi="仿宋" w:cs="宋体"/>
          <w:b/>
          <w:kern w:val="0"/>
          <w:szCs w:val="28"/>
        </w:rPr>
      </w:pPr>
      <w:r w:rsidRPr="00520062">
        <w:rPr>
          <w:rFonts w:ascii="仿宋" w:eastAsia="仿宋" w:hAnsi="仿宋" w:cs="宋体" w:hint="eastAsia"/>
          <w:b/>
          <w:kern w:val="0"/>
          <w:szCs w:val="28"/>
        </w:rPr>
        <w:t>十三、成交公示媒介及期限</w:t>
      </w:r>
    </w:p>
    <w:p w14:paraId="6172C2CB" w14:textId="77777777" w:rsidR="00520062" w:rsidRDefault="00520062" w:rsidP="00520062">
      <w:pPr>
        <w:pStyle w:val="a7"/>
        <w:adjustRightInd w:val="0"/>
        <w:snapToGrid w:val="0"/>
        <w:spacing w:line="420" w:lineRule="auto"/>
        <w:ind w:firstLineChars="200" w:firstLine="560"/>
        <w:rPr>
          <w:rFonts w:ascii="仿宋" w:eastAsia="仿宋" w:hAnsi="仿宋" w:cs="宋体"/>
          <w:kern w:val="0"/>
          <w:szCs w:val="28"/>
        </w:rPr>
      </w:pPr>
      <w:r>
        <w:rPr>
          <w:rFonts w:ascii="仿宋" w:eastAsia="仿宋" w:hAnsi="仿宋" w:cs="宋体" w:hint="eastAsia"/>
          <w:kern w:val="0"/>
          <w:szCs w:val="28"/>
        </w:rPr>
        <w:t>1、本次询价邀请函、询价结果将统一在洛阳市公路事业发展中心网站（</w:t>
      </w:r>
      <w:hyperlink r:id="rId10" w:history="1">
        <w:r>
          <w:rPr>
            <w:rFonts w:ascii="仿宋" w:eastAsia="仿宋" w:hAnsi="仿宋" w:cs="宋体"/>
            <w:kern w:val="0"/>
            <w:szCs w:val="28"/>
          </w:rPr>
          <w:t>www.luoyanggl.cn</w:t>
        </w:r>
      </w:hyperlink>
      <w:r>
        <w:rPr>
          <w:rFonts w:ascii="仿宋" w:eastAsia="仿宋" w:hAnsi="仿宋" w:cs="宋体" w:hint="eastAsia"/>
          <w:kern w:val="0"/>
          <w:szCs w:val="28"/>
        </w:rPr>
        <w:t>）政务公开栏上公布。</w:t>
      </w:r>
    </w:p>
    <w:p w14:paraId="0AA7CA27" w14:textId="77777777" w:rsidR="00520062" w:rsidRDefault="00520062" w:rsidP="00520062">
      <w:pPr>
        <w:pStyle w:val="a7"/>
        <w:adjustRightInd w:val="0"/>
        <w:snapToGrid w:val="0"/>
        <w:spacing w:line="420" w:lineRule="auto"/>
        <w:ind w:firstLineChars="196" w:firstLine="549"/>
        <w:rPr>
          <w:rFonts w:ascii="仿宋" w:eastAsia="仿宋" w:hAnsi="仿宋" w:cs="宋体"/>
          <w:kern w:val="0"/>
          <w:szCs w:val="28"/>
        </w:rPr>
      </w:pPr>
      <w:r>
        <w:rPr>
          <w:rFonts w:ascii="仿宋" w:eastAsia="仿宋" w:hAnsi="仿宋" w:cs="宋体" w:hint="eastAsia"/>
          <w:kern w:val="0"/>
          <w:szCs w:val="28"/>
        </w:rPr>
        <w:t>2、公告期限为</w:t>
      </w:r>
      <w:r w:rsidR="00D85B94">
        <w:rPr>
          <w:rFonts w:ascii="仿宋" w:eastAsia="仿宋" w:hAnsi="仿宋" w:cs="宋体" w:hint="eastAsia"/>
          <w:kern w:val="0"/>
          <w:szCs w:val="28"/>
        </w:rPr>
        <w:t>3</w:t>
      </w:r>
      <w:r>
        <w:rPr>
          <w:rFonts w:ascii="仿宋" w:eastAsia="仿宋" w:hAnsi="仿宋" w:cs="宋体" w:hint="eastAsia"/>
          <w:kern w:val="0"/>
          <w:szCs w:val="28"/>
        </w:rPr>
        <w:t>个工作日。</w:t>
      </w:r>
    </w:p>
    <w:p w14:paraId="6202FCED" w14:textId="77777777" w:rsidR="00520062" w:rsidRPr="00520062" w:rsidRDefault="00520062" w:rsidP="00520062">
      <w:pPr>
        <w:pStyle w:val="a7"/>
        <w:adjustRightInd w:val="0"/>
        <w:snapToGrid w:val="0"/>
        <w:spacing w:line="420" w:lineRule="auto"/>
        <w:rPr>
          <w:rFonts w:ascii="仿宋" w:eastAsia="仿宋" w:hAnsi="仿宋" w:cs="宋体"/>
          <w:b/>
          <w:kern w:val="0"/>
          <w:szCs w:val="28"/>
        </w:rPr>
      </w:pPr>
      <w:r w:rsidRPr="00520062">
        <w:rPr>
          <w:rFonts w:ascii="仿宋" w:eastAsia="仿宋" w:hAnsi="仿宋" w:cs="宋体" w:hint="eastAsia"/>
          <w:b/>
          <w:kern w:val="0"/>
          <w:szCs w:val="28"/>
        </w:rPr>
        <w:t>十四、联系方式</w:t>
      </w:r>
    </w:p>
    <w:p w14:paraId="27AE0A3C" w14:textId="77777777" w:rsidR="00725467" w:rsidRDefault="00B05E3B" w:rsidP="00520062">
      <w:pPr>
        <w:pStyle w:val="a7"/>
        <w:adjustRightInd w:val="0"/>
        <w:snapToGrid w:val="0"/>
        <w:spacing w:line="420" w:lineRule="auto"/>
        <w:ind w:firstLineChars="200" w:firstLine="560"/>
        <w:rPr>
          <w:rFonts w:ascii="仿宋" w:eastAsia="仿宋" w:hAnsi="仿宋" w:cs="宋体"/>
          <w:kern w:val="0"/>
          <w:szCs w:val="28"/>
        </w:rPr>
      </w:pPr>
      <w:r>
        <w:rPr>
          <w:rFonts w:ascii="仿宋" w:eastAsia="仿宋" w:hAnsi="仿宋" w:cs="宋体" w:hint="eastAsia"/>
          <w:kern w:val="0"/>
          <w:szCs w:val="28"/>
        </w:rPr>
        <w:t>采购人：洛阳市公路事业发展中心</w:t>
      </w:r>
    </w:p>
    <w:p w14:paraId="5ACB561E" w14:textId="77777777" w:rsidR="00725467" w:rsidRDefault="00B05E3B" w:rsidP="00520062">
      <w:pPr>
        <w:pStyle w:val="a7"/>
        <w:adjustRightInd w:val="0"/>
        <w:snapToGrid w:val="0"/>
        <w:spacing w:line="420" w:lineRule="auto"/>
        <w:ind w:firstLineChars="200" w:firstLine="560"/>
        <w:rPr>
          <w:rFonts w:ascii="仿宋" w:eastAsia="仿宋" w:hAnsi="仿宋" w:cs="宋体"/>
          <w:kern w:val="0"/>
          <w:szCs w:val="28"/>
        </w:rPr>
      </w:pPr>
      <w:r>
        <w:rPr>
          <w:rFonts w:ascii="仿宋" w:eastAsia="仿宋" w:hAnsi="仿宋" w:cs="宋体" w:hint="eastAsia"/>
          <w:kern w:val="0"/>
          <w:szCs w:val="28"/>
        </w:rPr>
        <w:t>联系人及电话：</w:t>
      </w:r>
      <w:r w:rsidR="007E127A">
        <w:rPr>
          <w:rFonts w:ascii="仿宋" w:eastAsia="仿宋" w:hAnsi="仿宋" w:cs="宋体" w:hint="eastAsia"/>
          <w:kern w:val="0"/>
          <w:szCs w:val="28"/>
        </w:rPr>
        <w:t>赵先生13837937637</w:t>
      </w:r>
    </w:p>
    <w:p w14:paraId="45B3B130" w14:textId="77777777" w:rsidR="00725467" w:rsidRDefault="00B05E3B" w:rsidP="00520062">
      <w:pPr>
        <w:adjustRightInd w:val="0"/>
        <w:snapToGrid w:val="0"/>
        <w:spacing w:line="420" w:lineRule="auto"/>
        <w:ind w:firstLineChars="200" w:firstLine="560"/>
        <w:jc w:val="left"/>
        <w:rPr>
          <w:rFonts w:ascii="仿宋" w:eastAsia="仿宋" w:hAnsi="仿宋"/>
          <w:sz w:val="28"/>
          <w:szCs w:val="28"/>
        </w:rPr>
      </w:pPr>
      <w:r>
        <w:rPr>
          <w:rFonts w:ascii="仿宋" w:eastAsia="仿宋" w:hAnsi="仿宋" w:hint="eastAsia"/>
          <w:sz w:val="28"/>
          <w:szCs w:val="28"/>
        </w:rPr>
        <w:t>地址：洛阳市</w:t>
      </w:r>
      <w:r w:rsidR="007E127A">
        <w:rPr>
          <w:rFonts w:ascii="仿宋" w:eastAsia="仿宋" w:hAnsi="仿宋" w:hint="eastAsia"/>
          <w:sz w:val="28"/>
          <w:szCs w:val="28"/>
        </w:rPr>
        <w:t>涧西区南昌</w:t>
      </w:r>
      <w:r>
        <w:rPr>
          <w:rFonts w:ascii="仿宋" w:eastAsia="仿宋" w:hAnsi="仿宋" w:hint="eastAsia"/>
          <w:sz w:val="28"/>
          <w:szCs w:val="28"/>
        </w:rPr>
        <w:t>路</w:t>
      </w:r>
      <w:r w:rsidR="007E127A">
        <w:rPr>
          <w:rFonts w:ascii="仿宋" w:eastAsia="仿宋" w:hAnsi="仿宋" w:hint="eastAsia"/>
          <w:sz w:val="28"/>
          <w:szCs w:val="28"/>
        </w:rPr>
        <w:t>172</w:t>
      </w:r>
      <w:r>
        <w:rPr>
          <w:rFonts w:ascii="仿宋" w:eastAsia="仿宋" w:hAnsi="仿宋" w:hint="eastAsia"/>
          <w:sz w:val="28"/>
          <w:szCs w:val="28"/>
        </w:rPr>
        <w:t>号</w:t>
      </w:r>
    </w:p>
    <w:p w14:paraId="19A154AF" w14:textId="77777777" w:rsidR="00520062" w:rsidRDefault="00520062" w:rsidP="00520062">
      <w:pPr>
        <w:pStyle w:val="a7"/>
        <w:spacing w:line="480" w:lineRule="auto"/>
        <w:rPr>
          <w:rFonts w:ascii="仿宋" w:eastAsia="仿宋" w:hAnsi="仿宋"/>
          <w:szCs w:val="28"/>
        </w:rPr>
      </w:pPr>
    </w:p>
    <w:p w14:paraId="5D3A73AC" w14:textId="77777777" w:rsidR="00725467" w:rsidRDefault="00725467">
      <w:pPr>
        <w:spacing w:line="520" w:lineRule="exact"/>
        <w:ind w:firstLineChars="2000" w:firstLine="5600"/>
        <w:rPr>
          <w:rFonts w:ascii="仿宋" w:eastAsia="仿宋" w:hAnsi="仿宋"/>
          <w:sz w:val="28"/>
          <w:szCs w:val="28"/>
        </w:rPr>
      </w:pPr>
    </w:p>
    <w:p w14:paraId="26746CDF" w14:textId="77777777" w:rsidR="00725467" w:rsidRDefault="0077367D">
      <w:pPr>
        <w:spacing w:line="520" w:lineRule="exact"/>
        <w:ind w:firstLineChars="2000" w:firstLine="5600"/>
        <w:rPr>
          <w:rFonts w:ascii="仿宋" w:eastAsia="仿宋" w:hAnsi="仿宋"/>
          <w:sz w:val="28"/>
          <w:szCs w:val="28"/>
        </w:rPr>
      </w:pPr>
      <w:r>
        <w:rPr>
          <w:rFonts w:ascii="仿宋" w:eastAsia="仿宋" w:hAnsi="仿宋" w:hint="eastAsia"/>
          <w:sz w:val="28"/>
          <w:szCs w:val="28"/>
        </w:rPr>
        <w:t>2021</w:t>
      </w:r>
      <w:r w:rsidR="00B05E3B">
        <w:rPr>
          <w:rFonts w:ascii="仿宋" w:eastAsia="仿宋" w:hAnsi="仿宋" w:hint="eastAsia"/>
          <w:sz w:val="28"/>
          <w:szCs w:val="28"/>
        </w:rPr>
        <w:t>年</w:t>
      </w:r>
      <w:r w:rsidR="00D85B94">
        <w:rPr>
          <w:rFonts w:ascii="仿宋" w:eastAsia="仿宋" w:hAnsi="仿宋" w:hint="eastAsia"/>
          <w:sz w:val="28"/>
          <w:szCs w:val="28"/>
        </w:rPr>
        <w:t>5</w:t>
      </w:r>
      <w:r w:rsidR="00B05E3B">
        <w:rPr>
          <w:rFonts w:ascii="仿宋" w:eastAsia="仿宋" w:hAnsi="仿宋" w:hint="eastAsia"/>
          <w:sz w:val="28"/>
          <w:szCs w:val="28"/>
        </w:rPr>
        <w:t>月</w:t>
      </w:r>
      <w:r w:rsidR="00D85B94">
        <w:rPr>
          <w:rFonts w:ascii="仿宋" w:eastAsia="仿宋" w:hAnsi="仿宋" w:hint="eastAsia"/>
          <w:sz w:val="28"/>
          <w:szCs w:val="28"/>
        </w:rPr>
        <w:t>6</w:t>
      </w:r>
      <w:r w:rsidR="00B05E3B">
        <w:rPr>
          <w:rFonts w:ascii="仿宋" w:eastAsia="仿宋" w:hAnsi="仿宋" w:hint="eastAsia"/>
          <w:sz w:val="28"/>
          <w:szCs w:val="28"/>
        </w:rPr>
        <w:t>日</w:t>
      </w:r>
    </w:p>
    <w:p w14:paraId="5B816341" w14:textId="77777777" w:rsidR="00725467" w:rsidRDefault="00725467">
      <w:pPr>
        <w:jc w:val="center"/>
        <w:rPr>
          <w:b/>
          <w:sz w:val="44"/>
          <w:szCs w:val="44"/>
        </w:rPr>
      </w:pPr>
    </w:p>
    <w:p w14:paraId="0DC98FF4" w14:textId="77777777" w:rsidR="00725467" w:rsidRDefault="00725467">
      <w:pPr>
        <w:jc w:val="center"/>
        <w:rPr>
          <w:b/>
          <w:sz w:val="44"/>
          <w:szCs w:val="44"/>
        </w:rPr>
      </w:pPr>
    </w:p>
    <w:p w14:paraId="08A4473B" w14:textId="77777777" w:rsidR="00520062" w:rsidRDefault="00520062">
      <w:pPr>
        <w:widowControl/>
        <w:jc w:val="left"/>
        <w:rPr>
          <w:b/>
          <w:sz w:val="44"/>
          <w:szCs w:val="44"/>
        </w:rPr>
      </w:pPr>
      <w:r>
        <w:rPr>
          <w:b/>
          <w:sz w:val="44"/>
          <w:szCs w:val="44"/>
        </w:rPr>
        <w:br w:type="page"/>
      </w:r>
    </w:p>
    <w:p w14:paraId="214D4FC4" w14:textId="77777777" w:rsidR="00725467" w:rsidRDefault="00B05E3B" w:rsidP="00E15FEA">
      <w:pPr>
        <w:ind w:firstLineChars="788" w:firstLine="3481"/>
        <w:rPr>
          <w:b/>
          <w:sz w:val="44"/>
          <w:szCs w:val="44"/>
        </w:rPr>
      </w:pPr>
      <w:r>
        <w:rPr>
          <w:rFonts w:hint="eastAsia"/>
          <w:b/>
          <w:sz w:val="44"/>
          <w:szCs w:val="44"/>
        </w:rPr>
        <w:lastRenderedPageBreak/>
        <w:t>报价表</w:t>
      </w:r>
    </w:p>
    <w:p w14:paraId="2DF9E7EC" w14:textId="77777777" w:rsidR="00725467" w:rsidRDefault="00725467">
      <w:pPr>
        <w:autoSpaceDE w:val="0"/>
        <w:autoSpaceDN w:val="0"/>
        <w:adjustRightInd w:val="0"/>
        <w:spacing w:line="200" w:lineRule="exact"/>
        <w:jc w:val="left"/>
        <w:rPr>
          <w:rFonts w:ascii="仿宋_GB2312" w:eastAsia="仿宋_GB2312" w:hAnsi="宋体" w:cs="黑体"/>
          <w:kern w:val="0"/>
          <w:sz w:val="20"/>
          <w:szCs w:val="20"/>
        </w:rPr>
      </w:pPr>
    </w:p>
    <w:p w14:paraId="67431AC7" w14:textId="77777777" w:rsidR="00725467" w:rsidRDefault="00B05E3B">
      <w:pPr>
        <w:autoSpaceDE w:val="0"/>
        <w:autoSpaceDN w:val="0"/>
        <w:adjustRightInd w:val="0"/>
        <w:spacing w:before="69" w:line="281" w:lineRule="auto"/>
        <w:ind w:right="149"/>
        <w:jc w:val="center"/>
        <w:rPr>
          <w:rFonts w:ascii="仿宋" w:eastAsia="仿宋" w:hAnsi="仿宋" w:cs="仿宋"/>
          <w:b/>
          <w:sz w:val="30"/>
          <w:szCs w:val="30"/>
        </w:rPr>
      </w:pPr>
      <w:r>
        <w:rPr>
          <w:rFonts w:ascii="仿宋" w:eastAsia="仿宋" w:hAnsi="仿宋" w:cs="仿宋" w:hint="eastAsia"/>
          <w:b/>
          <w:sz w:val="30"/>
          <w:szCs w:val="30"/>
        </w:rPr>
        <w:t>二广高速公路洛阳城区段朱家仓互通改扩建工程</w:t>
      </w:r>
    </w:p>
    <w:p w14:paraId="14674087" w14:textId="77777777" w:rsidR="00725467" w:rsidRDefault="00E15FEA">
      <w:pPr>
        <w:autoSpaceDE w:val="0"/>
        <w:autoSpaceDN w:val="0"/>
        <w:adjustRightInd w:val="0"/>
        <w:spacing w:before="69" w:line="281" w:lineRule="auto"/>
        <w:ind w:right="149"/>
        <w:jc w:val="center"/>
        <w:rPr>
          <w:rFonts w:ascii="仿宋" w:eastAsia="仿宋" w:hAnsi="仿宋" w:cs="宋体"/>
          <w:b/>
          <w:kern w:val="0"/>
          <w:sz w:val="30"/>
          <w:szCs w:val="30"/>
        </w:rPr>
      </w:pPr>
      <w:r>
        <w:rPr>
          <w:rFonts w:ascii="仿宋" w:eastAsia="仿宋" w:hAnsi="仿宋" w:cs="仿宋" w:hint="eastAsia"/>
          <w:b/>
          <w:sz w:val="30"/>
          <w:szCs w:val="30"/>
        </w:rPr>
        <w:t>两个科研</w:t>
      </w:r>
      <w:r w:rsidR="00B05E3B">
        <w:rPr>
          <w:rFonts w:ascii="仿宋" w:eastAsia="仿宋" w:hAnsi="仿宋" w:cs="仿宋" w:hint="eastAsia"/>
          <w:b/>
          <w:sz w:val="30"/>
          <w:szCs w:val="30"/>
        </w:rPr>
        <w:t>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9"/>
        <w:gridCol w:w="2821"/>
        <w:gridCol w:w="14"/>
        <w:gridCol w:w="2539"/>
      </w:tblGrid>
      <w:tr w:rsidR="00651245" w14:paraId="2D45BCD3" w14:textId="77777777" w:rsidTr="00651245">
        <w:trPr>
          <w:trHeight w:val="852"/>
          <w:jc w:val="center"/>
        </w:trPr>
        <w:tc>
          <w:tcPr>
            <w:tcW w:w="1889" w:type="dxa"/>
            <w:vAlign w:val="center"/>
          </w:tcPr>
          <w:p w14:paraId="582334A9" w14:textId="77777777" w:rsidR="00651245" w:rsidRDefault="00651245" w:rsidP="00640F03">
            <w:pPr>
              <w:autoSpaceDE w:val="0"/>
              <w:autoSpaceDN w:val="0"/>
              <w:adjustRightInd w:val="0"/>
              <w:spacing w:beforeLines="50" w:before="156" w:line="200" w:lineRule="exact"/>
              <w:jc w:val="center"/>
              <w:rPr>
                <w:rFonts w:ascii="仿宋" w:eastAsia="仿宋" w:hAnsi="仿宋" w:cs="宋体"/>
                <w:kern w:val="0"/>
                <w:sz w:val="32"/>
                <w:szCs w:val="32"/>
              </w:rPr>
            </w:pPr>
            <w:r>
              <w:rPr>
                <w:rFonts w:ascii="仿宋" w:eastAsia="仿宋" w:hAnsi="仿宋" w:cs="宋体" w:hint="eastAsia"/>
                <w:kern w:val="0"/>
                <w:sz w:val="32"/>
                <w:szCs w:val="32"/>
              </w:rPr>
              <w:t>\</w:t>
            </w:r>
          </w:p>
        </w:tc>
        <w:tc>
          <w:tcPr>
            <w:tcW w:w="2835" w:type="dxa"/>
            <w:gridSpan w:val="2"/>
            <w:vAlign w:val="center"/>
          </w:tcPr>
          <w:p w14:paraId="59A82B62" w14:textId="77777777" w:rsidR="00651245" w:rsidRDefault="00651245" w:rsidP="00640F03">
            <w:pPr>
              <w:autoSpaceDE w:val="0"/>
              <w:autoSpaceDN w:val="0"/>
              <w:adjustRightInd w:val="0"/>
              <w:spacing w:beforeLines="50" w:before="156" w:line="200" w:lineRule="exact"/>
              <w:jc w:val="center"/>
              <w:rPr>
                <w:rFonts w:ascii="仿宋" w:eastAsia="仿宋" w:hAnsi="仿宋" w:cs="宋体"/>
                <w:kern w:val="0"/>
                <w:sz w:val="32"/>
                <w:szCs w:val="32"/>
              </w:rPr>
            </w:pPr>
            <w:r>
              <w:rPr>
                <w:rFonts w:ascii="仿宋" w:eastAsia="仿宋" w:hAnsi="仿宋" w:cs="宋体" w:hint="eastAsia"/>
                <w:kern w:val="0"/>
                <w:sz w:val="32"/>
                <w:szCs w:val="32"/>
              </w:rPr>
              <w:t>报价（元）</w:t>
            </w:r>
          </w:p>
        </w:tc>
        <w:tc>
          <w:tcPr>
            <w:tcW w:w="2539" w:type="dxa"/>
            <w:vAlign w:val="center"/>
          </w:tcPr>
          <w:p w14:paraId="23952F56" w14:textId="77777777" w:rsidR="00651245" w:rsidRDefault="00651245" w:rsidP="00640F03">
            <w:pPr>
              <w:autoSpaceDE w:val="0"/>
              <w:autoSpaceDN w:val="0"/>
              <w:adjustRightInd w:val="0"/>
              <w:spacing w:beforeLines="50" w:before="156" w:line="200" w:lineRule="exact"/>
              <w:jc w:val="center"/>
              <w:rPr>
                <w:rFonts w:ascii="仿宋" w:eastAsia="仿宋" w:hAnsi="仿宋" w:cs="宋体"/>
                <w:kern w:val="0"/>
                <w:sz w:val="32"/>
                <w:szCs w:val="32"/>
              </w:rPr>
            </w:pPr>
            <w:r>
              <w:rPr>
                <w:rFonts w:ascii="仿宋" w:eastAsia="仿宋" w:hAnsi="仿宋" w:cs="宋体" w:hint="eastAsia"/>
                <w:kern w:val="0"/>
                <w:sz w:val="32"/>
                <w:szCs w:val="32"/>
              </w:rPr>
              <w:t>服务周期</w:t>
            </w:r>
          </w:p>
        </w:tc>
      </w:tr>
      <w:tr w:rsidR="00651245" w14:paraId="0AB36D04" w14:textId="77777777" w:rsidTr="00651245">
        <w:trPr>
          <w:trHeight w:val="1205"/>
          <w:jc w:val="center"/>
        </w:trPr>
        <w:tc>
          <w:tcPr>
            <w:tcW w:w="1889" w:type="dxa"/>
            <w:vAlign w:val="center"/>
          </w:tcPr>
          <w:p w14:paraId="6769C889" w14:textId="77777777" w:rsidR="00651245" w:rsidRDefault="00651245" w:rsidP="00640F03">
            <w:pPr>
              <w:autoSpaceDE w:val="0"/>
              <w:autoSpaceDN w:val="0"/>
              <w:adjustRightInd w:val="0"/>
              <w:spacing w:beforeLines="50" w:before="156" w:line="200" w:lineRule="exact"/>
              <w:jc w:val="center"/>
              <w:rPr>
                <w:rFonts w:ascii="仿宋" w:eastAsia="仿宋" w:hAnsi="仿宋" w:cs="宋体"/>
                <w:kern w:val="0"/>
                <w:sz w:val="32"/>
                <w:szCs w:val="32"/>
              </w:rPr>
            </w:pPr>
            <w:r>
              <w:rPr>
                <w:rFonts w:ascii="仿宋" w:eastAsia="仿宋" w:hAnsi="仿宋" w:cs="宋体" w:hint="eastAsia"/>
                <w:kern w:val="0"/>
                <w:sz w:val="32"/>
                <w:szCs w:val="32"/>
              </w:rPr>
              <w:t>科研项目1</w:t>
            </w:r>
          </w:p>
        </w:tc>
        <w:tc>
          <w:tcPr>
            <w:tcW w:w="2821" w:type="dxa"/>
          </w:tcPr>
          <w:p w14:paraId="603F2076" w14:textId="77777777" w:rsidR="00651245" w:rsidRDefault="00651245" w:rsidP="00640F03">
            <w:pPr>
              <w:autoSpaceDE w:val="0"/>
              <w:autoSpaceDN w:val="0"/>
              <w:adjustRightInd w:val="0"/>
              <w:spacing w:beforeLines="50" w:before="156" w:line="200" w:lineRule="exact"/>
              <w:jc w:val="center"/>
              <w:rPr>
                <w:rFonts w:ascii="仿宋" w:eastAsia="仿宋" w:hAnsi="仿宋" w:cs="宋体"/>
                <w:kern w:val="0"/>
                <w:sz w:val="32"/>
                <w:szCs w:val="32"/>
              </w:rPr>
            </w:pPr>
          </w:p>
        </w:tc>
        <w:tc>
          <w:tcPr>
            <w:tcW w:w="2553" w:type="dxa"/>
            <w:gridSpan w:val="2"/>
          </w:tcPr>
          <w:p w14:paraId="70CD2FE6" w14:textId="77777777" w:rsidR="00651245" w:rsidRDefault="00651245" w:rsidP="00640F03">
            <w:pPr>
              <w:autoSpaceDE w:val="0"/>
              <w:autoSpaceDN w:val="0"/>
              <w:adjustRightInd w:val="0"/>
              <w:spacing w:beforeLines="50" w:before="156" w:line="200" w:lineRule="exact"/>
              <w:jc w:val="center"/>
              <w:rPr>
                <w:rFonts w:ascii="仿宋" w:eastAsia="仿宋" w:hAnsi="仿宋" w:cs="宋体"/>
                <w:kern w:val="0"/>
                <w:sz w:val="32"/>
                <w:szCs w:val="32"/>
              </w:rPr>
            </w:pPr>
          </w:p>
        </w:tc>
      </w:tr>
      <w:tr w:rsidR="00651245" w14:paraId="422747FF" w14:textId="77777777" w:rsidTr="00651245">
        <w:trPr>
          <w:trHeight w:val="1205"/>
          <w:jc w:val="center"/>
        </w:trPr>
        <w:tc>
          <w:tcPr>
            <w:tcW w:w="1889" w:type="dxa"/>
            <w:vAlign w:val="center"/>
          </w:tcPr>
          <w:p w14:paraId="2069D9A5" w14:textId="77777777" w:rsidR="00651245" w:rsidRDefault="00651245" w:rsidP="00640F03">
            <w:pPr>
              <w:autoSpaceDE w:val="0"/>
              <w:autoSpaceDN w:val="0"/>
              <w:adjustRightInd w:val="0"/>
              <w:spacing w:beforeLines="50" w:before="156" w:line="200" w:lineRule="exact"/>
              <w:jc w:val="center"/>
              <w:rPr>
                <w:rFonts w:ascii="仿宋" w:eastAsia="仿宋" w:hAnsi="仿宋" w:cs="宋体"/>
                <w:kern w:val="0"/>
                <w:sz w:val="32"/>
                <w:szCs w:val="32"/>
              </w:rPr>
            </w:pPr>
            <w:r>
              <w:rPr>
                <w:rFonts w:ascii="仿宋" w:eastAsia="仿宋" w:hAnsi="仿宋" w:cs="宋体" w:hint="eastAsia"/>
                <w:kern w:val="0"/>
                <w:sz w:val="32"/>
                <w:szCs w:val="32"/>
              </w:rPr>
              <w:t>科研项目2</w:t>
            </w:r>
          </w:p>
        </w:tc>
        <w:tc>
          <w:tcPr>
            <w:tcW w:w="2821" w:type="dxa"/>
          </w:tcPr>
          <w:p w14:paraId="17CF4258" w14:textId="77777777" w:rsidR="00651245" w:rsidRDefault="00651245" w:rsidP="00640F03">
            <w:pPr>
              <w:autoSpaceDE w:val="0"/>
              <w:autoSpaceDN w:val="0"/>
              <w:adjustRightInd w:val="0"/>
              <w:spacing w:beforeLines="50" w:before="156" w:line="200" w:lineRule="exact"/>
              <w:jc w:val="center"/>
              <w:rPr>
                <w:rFonts w:ascii="仿宋" w:eastAsia="仿宋" w:hAnsi="仿宋" w:cs="宋体"/>
                <w:kern w:val="0"/>
                <w:sz w:val="32"/>
                <w:szCs w:val="32"/>
              </w:rPr>
            </w:pPr>
          </w:p>
        </w:tc>
        <w:tc>
          <w:tcPr>
            <w:tcW w:w="2553" w:type="dxa"/>
            <w:gridSpan w:val="2"/>
          </w:tcPr>
          <w:p w14:paraId="0530F4AD" w14:textId="77777777" w:rsidR="00651245" w:rsidRDefault="00651245" w:rsidP="00640F03">
            <w:pPr>
              <w:autoSpaceDE w:val="0"/>
              <w:autoSpaceDN w:val="0"/>
              <w:adjustRightInd w:val="0"/>
              <w:spacing w:beforeLines="50" w:before="156" w:line="200" w:lineRule="exact"/>
              <w:jc w:val="center"/>
              <w:rPr>
                <w:rFonts w:ascii="仿宋" w:eastAsia="仿宋" w:hAnsi="仿宋" w:cs="宋体"/>
                <w:kern w:val="0"/>
                <w:sz w:val="32"/>
                <w:szCs w:val="32"/>
              </w:rPr>
            </w:pPr>
          </w:p>
        </w:tc>
      </w:tr>
      <w:tr w:rsidR="00651245" w14:paraId="2456C34F" w14:textId="77777777" w:rsidTr="00651245">
        <w:trPr>
          <w:trHeight w:val="1205"/>
          <w:jc w:val="center"/>
        </w:trPr>
        <w:tc>
          <w:tcPr>
            <w:tcW w:w="1889" w:type="dxa"/>
            <w:vAlign w:val="center"/>
          </w:tcPr>
          <w:p w14:paraId="7801CF7C" w14:textId="77777777" w:rsidR="00651245" w:rsidRDefault="00651245" w:rsidP="00640F03">
            <w:pPr>
              <w:autoSpaceDE w:val="0"/>
              <w:autoSpaceDN w:val="0"/>
              <w:adjustRightInd w:val="0"/>
              <w:spacing w:beforeLines="50" w:before="156" w:line="200" w:lineRule="exact"/>
              <w:jc w:val="center"/>
              <w:rPr>
                <w:rFonts w:ascii="仿宋" w:eastAsia="仿宋" w:hAnsi="仿宋" w:cs="宋体"/>
                <w:kern w:val="0"/>
                <w:sz w:val="32"/>
                <w:szCs w:val="32"/>
              </w:rPr>
            </w:pPr>
            <w:r>
              <w:rPr>
                <w:rFonts w:ascii="仿宋" w:eastAsia="仿宋" w:hAnsi="仿宋" w:cs="宋体" w:hint="eastAsia"/>
                <w:kern w:val="0"/>
                <w:sz w:val="32"/>
                <w:szCs w:val="32"/>
              </w:rPr>
              <w:t>合计（元）</w:t>
            </w:r>
          </w:p>
        </w:tc>
        <w:tc>
          <w:tcPr>
            <w:tcW w:w="5374" w:type="dxa"/>
            <w:gridSpan w:val="3"/>
          </w:tcPr>
          <w:p w14:paraId="7881BDAE" w14:textId="77777777" w:rsidR="00651245" w:rsidRDefault="00651245" w:rsidP="00640F03">
            <w:pPr>
              <w:autoSpaceDE w:val="0"/>
              <w:autoSpaceDN w:val="0"/>
              <w:adjustRightInd w:val="0"/>
              <w:spacing w:beforeLines="50" w:before="156" w:line="200" w:lineRule="exact"/>
              <w:jc w:val="left"/>
              <w:rPr>
                <w:rFonts w:ascii="仿宋" w:eastAsia="仿宋" w:hAnsi="仿宋" w:cs="宋体"/>
                <w:kern w:val="0"/>
                <w:sz w:val="32"/>
                <w:szCs w:val="32"/>
              </w:rPr>
            </w:pPr>
          </w:p>
        </w:tc>
      </w:tr>
    </w:tbl>
    <w:p w14:paraId="2F8F745C" w14:textId="77777777" w:rsidR="00725467" w:rsidRDefault="00725467">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14:paraId="2D6FABEA" w14:textId="77777777" w:rsidR="00725467" w:rsidRDefault="00725467">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14:paraId="3022F638" w14:textId="77777777" w:rsidR="00725467" w:rsidRDefault="00B05E3B">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供应商：</w:t>
      </w:r>
      <w:r>
        <w:rPr>
          <w:rFonts w:ascii="仿宋" w:eastAsia="仿宋" w:hAnsi="仿宋" w:cs="宋体" w:hint="eastAsia"/>
          <w:kern w:val="0"/>
          <w:sz w:val="32"/>
          <w:szCs w:val="32"/>
          <w:u w:val="single"/>
        </w:rPr>
        <w:t xml:space="preserve">        </w:t>
      </w:r>
      <w:r>
        <w:rPr>
          <w:rFonts w:ascii="仿宋" w:eastAsia="仿宋" w:hAnsi="仿宋" w:cs="宋体"/>
          <w:kern w:val="0"/>
          <w:sz w:val="32"/>
          <w:szCs w:val="32"/>
          <w:u w:val="single"/>
        </w:rPr>
        <w:t>(</w:t>
      </w:r>
      <w:r>
        <w:rPr>
          <w:rFonts w:ascii="仿宋" w:eastAsia="仿宋" w:hAnsi="仿宋" w:cs="宋体" w:hint="eastAsia"/>
          <w:kern w:val="0"/>
          <w:sz w:val="32"/>
          <w:szCs w:val="32"/>
          <w:u w:val="single"/>
        </w:rPr>
        <w:t>单位盖章</w:t>
      </w:r>
      <w:r>
        <w:rPr>
          <w:rFonts w:ascii="仿宋" w:eastAsia="仿宋" w:hAnsi="仿宋" w:cs="宋体"/>
          <w:kern w:val="0"/>
          <w:sz w:val="32"/>
          <w:szCs w:val="32"/>
          <w:u w:val="single"/>
        </w:rPr>
        <w:t>)</w:t>
      </w:r>
      <w:r>
        <w:rPr>
          <w:rFonts w:ascii="仿宋" w:eastAsia="仿宋" w:hAnsi="仿宋" w:cs="宋体"/>
          <w:kern w:val="0"/>
          <w:sz w:val="32"/>
          <w:szCs w:val="32"/>
        </w:rPr>
        <w:t xml:space="preserve"> </w:t>
      </w:r>
    </w:p>
    <w:p w14:paraId="484C7D63" w14:textId="398D17C8" w:rsidR="00725467" w:rsidRDefault="00B05E3B">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法定代表人</w:t>
      </w:r>
      <w:r w:rsidR="008731AC">
        <w:rPr>
          <w:rFonts w:ascii="仿宋" w:eastAsia="仿宋" w:hAnsi="仿宋" w:cs="宋体" w:hint="eastAsia"/>
          <w:kern w:val="0"/>
          <w:sz w:val="32"/>
          <w:szCs w:val="32"/>
        </w:rPr>
        <w:t>：</w:t>
      </w:r>
    </w:p>
    <w:p w14:paraId="39731DE6" w14:textId="77777777" w:rsidR="00725467" w:rsidRDefault="00B05E3B">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或其委托代理人</w:t>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r>
        <w:rPr>
          <w:rFonts w:ascii="仿宋" w:eastAsia="仿宋" w:hAnsi="仿宋" w:cs="宋体" w:hint="eastAsia"/>
          <w:kern w:val="0"/>
          <w:sz w:val="32"/>
          <w:szCs w:val="32"/>
        </w:rPr>
        <w:t>：</w:t>
      </w:r>
      <w:r>
        <w:rPr>
          <w:rFonts w:ascii="仿宋" w:eastAsia="仿宋" w:hAnsi="仿宋" w:cs="宋体"/>
          <w:kern w:val="0"/>
          <w:sz w:val="32"/>
          <w:szCs w:val="32"/>
          <w:u w:val="single"/>
        </w:rPr>
        <w:tab/>
      </w:r>
      <w:r>
        <w:rPr>
          <w:rFonts w:ascii="仿宋" w:eastAsia="仿宋" w:hAnsi="仿宋" w:cs="宋体"/>
          <w:kern w:val="0"/>
          <w:sz w:val="32"/>
          <w:szCs w:val="32"/>
        </w:rPr>
        <w:tab/>
        <w:t xml:space="preserve"> </w:t>
      </w:r>
    </w:p>
    <w:p w14:paraId="104EDFB8" w14:textId="77777777" w:rsidR="00725467" w:rsidRDefault="00B05E3B">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地址：</w:t>
      </w:r>
      <w:r>
        <w:rPr>
          <w:rFonts w:ascii="仿宋" w:eastAsia="仿宋" w:hAnsi="仿宋" w:cs="宋体"/>
          <w:kern w:val="0"/>
          <w:sz w:val="32"/>
          <w:szCs w:val="32"/>
          <w:u w:val="single"/>
        </w:rPr>
        <w:tab/>
      </w:r>
      <w:r>
        <w:rPr>
          <w:rFonts w:ascii="仿宋" w:eastAsia="仿宋" w:hAnsi="仿宋" w:cs="宋体"/>
          <w:kern w:val="0"/>
          <w:sz w:val="32"/>
          <w:szCs w:val="32"/>
          <w:u w:val="single"/>
        </w:rPr>
        <w:tab/>
      </w:r>
    </w:p>
    <w:p w14:paraId="3CE93D2E" w14:textId="77777777" w:rsidR="00725467" w:rsidRDefault="00B05E3B">
      <w:pPr>
        <w:tabs>
          <w:tab w:val="left" w:pos="7480"/>
          <w:tab w:val="left" w:pos="8080"/>
          <w:tab w:val="left" w:pos="8780"/>
        </w:tabs>
        <w:autoSpaceDE w:val="0"/>
        <w:autoSpaceDN w:val="0"/>
        <w:adjustRightInd w:val="0"/>
        <w:spacing w:line="288" w:lineRule="auto"/>
        <w:ind w:right="146"/>
        <w:jc w:val="left"/>
        <w:rPr>
          <w:rFonts w:ascii="仿宋" w:eastAsia="仿宋" w:hAnsi="仿宋" w:cs="宋体"/>
          <w:kern w:val="0"/>
          <w:sz w:val="32"/>
          <w:szCs w:val="32"/>
          <w:u w:val="single"/>
        </w:rPr>
      </w:pPr>
      <w:r>
        <w:rPr>
          <w:rFonts w:ascii="仿宋" w:eastAsia="仿宋" w:hAnsi="仿宋" w:cs="宋体" w:hint="eastAsia"/>
          <w:kern w:val="0"/>
          <w:sz w:val="32"/>
          <w:szCs w:val="32"/>
        </w:rPr>
        <w:t>电话：</w:t>
      </w:r>
      <w:r>
        <w:rPr>
          <w:rFonts w:ascii="仿宋" w:eastAsia="仿宋" w:hAnsi="仿宋" w:cs="宋体"/>
          <w:kern w:val="0"/>
          <w:sz w:val="32"/>
          <w:szCs w:val="32"/>
          <w:u w:val="single"/>
        </w:rPr>
        <w:tab/>
      </w:r>
      <w:r>
        <w:rPr>
          <w:rFonts w:ascii="仿宋" w:eastAsia="仿宋" w:hAnsi="仿宋" w:cs="宋体"/>
          <w:kern w:val="0"/>
          <w:sz w:val="32"/>
          <w:szCs w:val="32"/>
          <w:u w:val="single"/>
        </w:rPr>
        <w:tab/>
      </w:r>
    </w:p>
    <w:p w14:paraId="5ADCF569" w14:textId="77777777" w:rsidR="00725467" w:rsidRDefault="00B05E3B">
      <w:pPr>
        <w:tabs>
          <w:tab w:val="left" w:pos="7480"/>
          <w:tab w:val="left" w:pos="8080"/>
        </w:tabs>
        <w:autoSpaceDE w:val="0"/>
        <w:autoSpaceDN w:val="0"/>
        <w:adjustRightInd w:val="0"/>
        <w:spacing w:line="288" w:lineRule="auto"/>
        <w:ind w:right="146"/>
        <w:jc w:val="left"/>
        <w:rPr>
          <w:rFonts w:ascii="仿宋" w:eastAsia="仿宋" w:hAnsi="仿宋" w:cs="宋体"/>
          <w:kern w:val="0"/>
          <w:sz w:val="32"/>
          <w:szCs w:val="32"/>
        </w:rPr>
      </w:pPr>
      <w:r>
        <w:rPr>
          <w:rFonts w:ascii="仿宋" w:eastAsia="仿宋" w:hAnsi="仿宋" w:cs="宋体" w:hint="eastAsia"/>
          <w:kern w:val="0"/>
          <w:sz w:val="32"/>
          <w:szCs w:val="32"/>
        </w:rPr>
        <w:t>传真：</w:t>
      </w:r>
      <w:r>
        <w:rPr>
          <w:rFonts w:ascii="仿宋" w:eastAsia="仿宋" w:hAnsi="仿宋" w:cs="宋体"/>
          <w:kern w:val="0"/>
          <w:sz w:val="32"/>
          <w:szCs w:val="32"/>
          <w:u w:val="single"/>
        </w:rPr>
        <w:tab/>
      </w:r>
      <w:r>
        <w:rPr>
          <w:rFonts w:ascii="仿宋" w:eastAsia="仿宋" w:hAnsi="仿宋" w:cs="宋体"/>
          <w:kern w:val="0"/>
          <w:sz w:val="32"/>
          <w:szCs w:val="32"/>
          <w:u w:val="single"/>
        </w:rPr>
        <w:tab/>
      </w:r>
    </w:p>
    <w:p w14:paraId="69BFA5F8" w14:textId="77777777" w:rsidR="00725467" w:rsidRDefault="00B05E3B">
      <w:pPr>
        <w:spacing w:line="360" w:lineRule="auto"/>
        <w:jc w:val="right"/>
        <w:rPr>
          <w:rFonts w:ascii="仿宋" w:eastAsia="仿宋" w:hAnsi="仿宋" w:cs="宋体"/>
          <w:kern w:val="0"/>
          <w:sz w:val="32"/>
          <w:szCs w:val="32"/>
        </w:rPr>
      </w:pPr>
      <w:r>
        <w:rPr>
          <w:rFonts w:ascii="仿宋" w:eastAsia="仿宋" w:hAnsi="仿宋" w:cs="宋体" w:hint="eastAsia"/>
          <w:kern w:val="0"/>
          <w:sz w:val="32"/>
          <w:szCs w:val="32"/>
        </w:rPr>
        <w:t>年</w:t>
      </w:r>
      <w:r>
        <w:rPr>
          <w:rFonts w:ascii="仿宋" w:eastAsia="仿宋" w:hAnsi="仿宋" w:cs="宋体"/>
          <w:kern w:val="0"/>
          <w:sz w:val="32"/>
          <w:szCs w:val="32"/>
        </w:rPr>
        <w:t xml:space="preserve">   </w:t>
      </w:r>
      <w:r>
        <w:rPr>
          <w:rFonts w:ascii="仿宋" w:eastAsia="仿宋" w:hAnsi="仿宋" w:cs="宋体" w:hint="eastAsia"/>
          <w:kern w:val="0"/>
          <w:sz w:val="32"/>
          <w:szCs w:val="32"/>
        </w:rPr>
        <w:t>月</w:t>
      </w:r>
      <w:r>
        <w:rPr>
          <w:rFonts w:ascii="仿宋" w:eastAsia="仿宋" w:hAnsi="仿宋" w:cs="宋体"/>
          <w:kern w:val="0"/>
          <w:sz w:val="32"/>
          <w:szCs w:val="32"/>
        </w:rPr>
        <w:t xml:space="preserve">   </w:t>
      </w:r>
      <w:r>
        <w:rPr>
          <w:rFonts w:ascii="仿宋" w:eastAsia="仿宋" w:hAnsi="仿宋" w:cs="宋体" w:hint="eastAsia"/>
          <w:kern w:val="0"/>
          <w:sz w:val="32"/>
          <w:szCs w:val="32"/>
        </w:rPr>
        <w:t xml:space="preserve">日 </w:t>
      </w:r>
    </w:p>
    <w:p w14:paraId="784EF95A" w14:textId="77777777" w:rsidR="00725467" w:rsidRDefault="00B05E3B">
      <w:pPr>
        <w:spacing w:line="360" w:lineRule="auto"/>
        <w:ind w:right="1280"/>
        <w:rPr>
          <w:rFonts w:ascii="仿宋" w:eastAsia="仿宋" w:hAnsi="仿宋" w:cs="宋体"/>
          <w:kern w:val="0"/>
          <w:sz w:val="30"/>
          <w:szCs w:val="30"/>
        </w:rPr>
      </w:pPr>
      <w:r>
        <w:rPr>
          <w:rFonts w:ascii="仿宋" w:eastAsia="仿宋" w:hAnsi="仿宋" w:cs="宋体" w:hint="eastAsia"/>
          <w:kern w:val="0"/>
          <w:sz w:val="30"/>
          <w:szCs w:val="30"/>
        </w:rPr>
        <w:t>备注：报价保留整数。</w:t>
      </w:r>
    </w:p>
    <w:p w14:paraId="08C0DEDF" w14:textId="77777777" w:rsidR="00725467" w:rsidRDefault="00B05E3B">
      <w:pPr>
        <w:spacing w:line="360" w:lineRule="auto"/>
        <w:ind w:right="1280"/>
        <w:rPr>
          <w:rFonts w:ascii="仿宋" w:eastAsia="仿宋" w:hAnsi="仿宋" w:cs="宋体"/>
          <w:kern w:val="0"/>
          <w:sz w:val="30"/>
          <w:szCs w:val="30"/>
        </w:rPr>
      </w:pPr>
      <w:r>
        <w:rPr>
          <w:rFonts w:ascii="仿宋" w:eastAsia="仿宋" w:hAnsi="仿宋" w:cs="宋体" w:hint="eastAsia"/>
          <w:kern w:val="0"/>
          <w:sz w:val="30"/>
          <w:szCs w:val="30"/>
        </w:rPr>
        <w:t xml:space="preserve"> </w:t>
      </w:r>
    </w:p>
    <w:p w14:paraId="6A32B726" w14:textId="77777777" w:rsidR="00725467" w:rsidRDefault="00725467">
      <w:pPr>
        <w:pStyle w:val="1"/>
      </w:pPr>
    </w:p>
    <w:p w14:paraId="36A9181A" w14:textId="77777777" w:rsidR="00725467" w:rsidRDefault="00725467">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14:paraId="100E7B7C" w14:textId="77777777" w:rsidR="00725467" w:rsidRDefault="00725467">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14:paraId="16A3F5F4" w14:textId="77777777" w:rsidR="00725467" w:rsidRDefault="00B05E3B">
      <w:pPr>
        <w:jc w:val="center"/>
        <w:rPr>
          <w:b/>
          <w:sz w:val="44"/>
          <w:szCs w:val="44"/>
        </w:rPr>
      </w:pPr>
      <w:r>
        <w:rPr>
          <w:rFonts w:hint="eastAsia"/>
          <w:b/>
          <w:sz w:val="44"/>
          <w:szCs w:val="44"/>
        </w:rPr>
        <w:t>授权委托书</w:t>
      </w:r>
    </w:p>
    <w:p w14:paraId="2B1F4412" w14:textId="77777777" w:rsidR="00725467" w:rsidRDefault="00B05E3B" w:rsidP="00640F03">
      <w:pPr>
        <w:spacing w:beforeLines="100" w:before="312" w:line="360" w:lineRule="auto"/>
        <w:ind w:right="28" w:firstLineChars="200" w:firstLine="640"/>
        <w:rPr>
          <w:rFonts w:ascii="仿宋" w:eastAsia="仿宋" w:hAnsi="仿宋" w:cs="宋体"/>
          <w:kern w:val="0"/>
          <w:sz w:val="32"/>
          <w:szCs w:val="32"/>
        </w:rPr>
      </w:pPr>
      <w:r>
        <w:rPr>
          <w:rFonts w:ascii="仿宋" w:eastAsia="仿宋" w:hAnsi="仿宋" w:cs="宋体" w:hint="eastAsia"/>
          <w:kern w:val="0"/>
          <w:sz w:val="32"/>
          <w:szCs w:val="32"/>
        </w:rPr>
        <w:t>本人</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姓名</w:t>
      </w:r>
      <w:r>
        <w:rPr>
          <w:rFonts w:ascii="仿宋" w:eastAsia="仿宋" w:hAnsi="仿宋" w:cs="宋体"/>
          <w:kern w:val="0"/>
          <w:sz w:val="32"/>
          <w:szCs w:val="32"/>
        </w:rPr>
        <w:t>)</w:t>
      </w:r>
      <w:r>
        <w:rPr>
          <w:rFonts w:ascii="仿宋" w:eastAsia="仿宋" w:hAnsi="仿宋" w:cs="宋体" w:hint="eastAsia"/>
          <w:kern w:val="0"/>
          <w:sz w:val="32"/>
          <w:szCs w:val="32"/>
        </w:rPr>
        <w:t>系</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供应商名称</w:t>
      </w:r>
      <w:r>
        <w:rPr>
          <w:rFonts w:ascii="仿宋" w:eastAsia="仿宋" w:hAnsi="仿宋" w:cs="宋体"/>
          <w:kern w:val="0"/>
          <w:sz w:val="32"/>
          <w:szCs w:val="32"/>
        </w:rPr>
        <w:t>)</w:t>
      </w:r>
      <w:r>
        <w:rPr>
          <w:rFonts w:ascii="仿宋" w:eastAsia="仿宋" w:hAnsi="仿宋" w:cs="宋体" w:hint="eastAsia"/>
          <w:kern w:val="0"/>
          <w:sz w:val="32"/>
          <w:szCs w:val="32"/>
        </w:rPr>
        <w:t>的法定代表人，现委托</w:t>
      </w:r>
      <w:r>
        <w:rPr>
          <w:rFonts w:ascii="仿宋" w:eastAsia="仿宋" w:hAnsi="仿宋" w:cs="宋体"/>
          <w:kern w:val="0"/>
          <w:sz w:val="32"/>
          <w:szCs w:val="32"/>
          <w:u w:val="single"/>
        </w:rPr>
        <w:tab/>
      </w:r>
      <w:r>
        <w:rPr>
          <w:rFonts w:ascii="仿宋" w:eastAsia="仿宋" w:hAnsi="仿宋" w:cs="宋体" w:hint="eastAsia"/>
          <w:kern w:val="0"/>
          <w:sz w:val="32"/>
          <w:szCs w:val="32"/>
          <w:u w:val="single"/>
        </w:rPr>
        <w:t xml:space="preserve">　</w:t>
      </w:r>
      <w:r>
        <w:rPr>
          <w:rFonts w:ascii="仿宋" w:eastAsia="仿宋" w:hAnsi="仿宋" w:cs="宋体"/>
          <w:kern w:val="0"/>
          <w:sz w:val="32"/>
          <w:szCs w:val="32"/>
        </w:rPr>
        <w:t>(</w:t>
      </w:r>
      <w:r>
        <w:rPr>
          <w:rFonts w:ascii="仿宋" w:eastAsia="仿宋" w:hAnsi="仿宋" w:cs="宋体" w:hint="eastAsia"/>
          <w:kern w:val="0"/>
          <w:sz w:val="32"/>
          <w:szCs w:val="32"/>
        </w:rPr>
        <w:t>姓名</w:t>
      </w:r>
      <w:r>
        <w:rPr>
          <w:rFonts w:ascii="仿宋" w:eastAsia="仿宋" w:hAnsi="仿宋" w:cs="宋体"/>
          <w:kern w:val="0"/>
          <w:sz w:val="32"/>
          <w:szCs w:val="32"/>
        </w:rPr>
        <w:t>)</w:t>
      </w:r>
      <w:r>
        <w:rPr>
          <w:rFonts w:ascii="仿宋" w:eastAsia="仿宋" w:hAnsi="仿宋" w:cs="宋体" w:hint="eastAsia"/>
          <w:kern w:val="0"/>
          <w:sz w:val="32"/>
          <w:szCs w:val="32"/>
        </w:rPr>
        <w:t>为我方代理人。代理人根据授权，以我方名义签署、说明、递交、</w:t>
      </w:r>
      <w:r>
        <w:rPr>
          <w:rFonts w:ascii="仿宋" w:eastAsia="仿宋" w:hAnsi="仿宋" w:cs="宋体"/>
          <w:kern w:val="0"/>
          <w:sz w:val="32"/>
          <w:szCs w:val="32"/>
          <w:u w:val="single"/>
        </w:rPr>
        <w:tab/>
        <w:t>(</w:t>
      </w:r>
      <w:r>
        <w:rPr>
          <w:rFonts w:ascii="仿宋" w:eastAsia="仿宋" w:hAnsi="仿宋" w:cs="宋体" w:hint="eastAsia"/>
          <w:kern w:val="0"/>
          <w:sz w:val="32"/>
          <w:szCs w:val="32"/>
          <w:u w:val="single"/>
        </w:rPr>
        <w:t>项目名称）</w:t>
      </w:r>
      <w:r>
        <w:rPr>
          <w:rFonts w:ascii="仿宋" w:eastAsia="仿宋" w:hAnsi="仿宋" w:cs="宋体" w:hint="eastAsia"/>
          <w:kern w:val="0"/>
          <w:sz w:val="32"/>
          <w:szCs w:val="32"/>
        </w:rPr>
        <w:t>报价、签订合同和处理有关事宜，其法律后果由我方承担。</w:t>
      </w:r>
    </w:p>
    <w:p w14:paraId="69832361" w14:textId="77777777" w:rsidR="00725467" w:rsidRDefault="00725467">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14:paraId="66F12CF5" w14:textId="77777777" w:rsidR="00725467" w:rsidRDefault="00725467">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14:paraId="4D56A259" w14:textId="77777777" w:rsidR="00725467" w:rsidRDefault="00725467">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14:paraId="0F9F0707" w14:textId="77777777" w:rsidR="00725467" w:rsidRDefault="00B05E3B">
      <w:pPr>
        <w:tabs>
          <w:tab w:val="left" w:pos="6445"/>
        </w:tabs>
        <w:autoSpaceDE w:val="0"/>
        <w:autoSpaceDN w:val="0"/>
        <w:adjustRightInd w:val="0"/>
        <w:ind w:right="-20"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供应商：</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盖单位章</w:t>
      </w:r>
      <w:r>
        <w:rPr>
          <w:rFonts w:ascii="仿宋" w:eastAsia="仿宋" w:hAnsi="仿宋" w:cs="宋体"/>
          <w:kern w:val="0"/>
          <w:sz w:val="32"/>
          <w:szCs w:val="32"/>
        </w:rPr>
        <w:t>)</w:t>
      </w:r>
    </w:p>
    <w:p w14:paraId="62DD5116" w14:textId="77777777" w:rsidR="00725467" w:rsidRDefault="00725467">
      <w:pPr>
        <w:autoSpaceDE w:val="0"/>
        <w:autoSpaceDN w:val="0"/>
        <w:adjustRightInd w:val="0"/>
        <w:spacing w:line="200" w:lineRule="exact"/>
        <w:jc w:val="left"/>
        <w:rPr>
          <w:rFonts w:ascii="仿宋" w:eastAsia="仿宋" w:hAnsi="仿宋" w:cs="宋体"/>
          <w:kern w:val="0"/>
          <w:sz w:val="32"/>
          <w:szCs w:val="32"/>
        </w:rPr>
      </w:pPr>
    </w:p>
    <w:p w14:paraId="5F7CA603" w14:textId="77777777" w:rsidR="00725467" w:rsidRDefault="00725467">
      <w:pPr>
        <w:autoSpaceDE w:val="0"/>
        <w:autoSpaceDN w:val="0"/>
        <w:adjustRightInd w:val="0"/>
        <w:spacing w:before="7" w:line="220" w:lineRule="exact"/>
        <w:jc w:val="left"/>
        <w:rPr>
          <w:rFonts w:ascii="仿宋" w:eastAsia="仿宋" w:hAnsi="仿宋" w:cs="宋体"/>
          <w:kern w:val="0"/>
          <w:sz w:val="32"/>
          <w:szCs w:val="32"/>
        </w:rPr>
      </w:pPr>
    </w:p>
    <w:p w14:paraId="4BF9A5F1" w14:textId="77777777" w:rsidR="00725467" w:rsidRDefault="00B05E3B">
      <w:pPr>
        <w:tabs>
          <w:tab w:val="left" w:pos="6015"/>
        </w:tabs>
        <w:autoSpaceDE w:val="0"/>
        <w:autoSpaceDN w:val="0"/>
        <w:adjustRightInd w:val="0"/>
        <w:ind w:right="-20"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法定代表人</w:t>
      </w:r>
      <w:r>
        <w:rPr>
          <w:rFonts w:ascii="仿宋" w:eastAsia="仿宋" w:hAnsi="仿宋" w:cs="宋体" w:hint="eastAsia"/>
          <w:kern w:val="0"/>
          <w:sz w:val="32"/>
          <w:szCs w:val="32"/>
          <w:u w:val="single"/>
        </w:rPr>
        <w:t xml:space="preserve">：　　　</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p>
    <w:p w14:paraId="435FFB1F" w14:textId="77777777" w:rsidR="00725467" w:rsidRDefault="00725467">
      <w:pPr>
        <w:autoSpaceDE w:val="0"/>
        <w:autoSpaceDN w:val="0"/>
        <w:adjustRightInd w:val="0"/>
        <w:spacing w:line="200" w:lineRule="exact"/>
        <w:jc w:val="left"/>
        <w:rPr>
          <w:rFonts w:ascii="仿宋" w:eastAsia="仿宋" w:hAnsi="仿宋" w:cs="宋体"/>
          <w:kern w:val="0"/>
          <w:sz w:val="32"/>
          <w:szCs w:val="32"/>
        </w:rPr>
      </w:pPr>
    </w:p>
    <w:p w14:paraId="5431B5AB" w14:textId="77777777" w:rsidR="00725467" w:rsidRDefault="00725467">
      <w:pPr>
        <w:autoSpaceDE w:val="0"/>
        <w:autoSpaceDN w:val="0"/>
        <w:adjustRightInd w:val="0"/>
        <w:spacing w:before="9" w:line="220" w:lineRule="exact"/>
        <w:jc w:val="left"/>
        <w:rPr>
          <w:rFonts w:ascii="仿宋" w:eastAsia="仿宋" w:hAnsi="仿宋" w:cs="宋体"/>
          <w:kern w:val="0"/>
          <w:sz w:val="32"/>
          <w:szCs w:val="32"/>
        </w:rPr>
      </w:pPr>
    </w:p>
    <w:p w14:paraId="1213400F" w14:textId="77777777" w:rsidR="00725467" w:rsidRDefault="00B05E3B">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身份证号码：</w:t>
      </w:r>
      <w:r>
        <w:rPr>
          <w:rFonts w:ascii="仿宋" w:eastAsia="仿宋" w:hAnsi="仿宋" w:cs="宋体"/>
          <w:kern w:val="0"/>
          <w:sz w:val="32"/>
          <w:szCs w:val="32"/>
          <w:u w:val="single"/>
        </w:rPr>
        <w:tab/>
      </w:r>
    </w:p>
    <w:p w14:paraId="078D3840" w14:textId="77777777" w:rsidR="00725467" w:rsidRDefault="00725467">
      <w:pPr>
        <w:autoSpaceDE w:val="0"/>
        <w:autoSpaceDN w:val="0"/>
        <w:adjustRightInd w:val="0"/>
        <w:spacing w:line="200" w:lineRule="exact"/>
        <w:jc w:val="left"/>
        <w:rPr>
          <w:rFonts w:ascii="仿宋" w:eastAsia="仿宋" w:hAnsi="仿宋" w:cs="宋体"/>
          <w:kern w:val="0"/>
          <w:sz w:val="32"/>
          <w:szCs w:val="32"/>
        </w:rPr>
      </w:pPr>
    </w:p>
    <w:p w14:paraId="4FB39696" w14:textId="77777777" w:rsidR="00725467" w:rsidRDefault="00725467">
      <w:pPr>
        <w:autoSpaceDE w:val="0"/>
        <w:autoSpaceDN w:val="0"/>
        <w:adjustRightInd w:val="0"/>
        <w:spacing w:before="20" w:line="280" w:lineRule="exact"/>
        <w:jc w:val="left"/>
        <w:rPr>
          <w:rFonts w:ascii="仿宋" w:eastAsia="仿宋" w:hAnsi="仿宋" w:cs="宋体"/>
          <w:kern w:val="0"/>
          <w:sz w:val="32"/>
          <w:szCs w:val="32"/>
        </w:rPr>
      </w:pPr>
    </w:p>
    <w:p w14:paraId="37A4E032" w14:textId="77777777" w:rsidR="00725467" w:rsidRDefault="00B05E3B">
      <w:pPr>
        <w:tabs>
          <w:tab w:val="left" w:pos="7180"/>
        </w:tabs>
        <w:autoSpaceDE w:val="0"/>
        <w:autoSpaceDN w:val="0"/>
        <w:adjustRightInd w:val="0"/>
        <w:spacing w:line="318" w:lineRule="exact"/>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委托代理人：</w:t>
      </w:r>
      <w:r>
        <w:rPr>
          <w:rFonts w:ascii="仿宋" w:eastAsia="仿宋" w:hAnsi="仿宋" w:cs="宋体"/>
          <w:kern w:val="0"/>
          <w:sz w:val="32"/>
          <w:szCs w:val="32"/>
          <w:u w:val="single"/>
        </w:rPr>
        <w:tab/>
      </w:r>
      <w:r>
        <w:rPr>
          <w:rFonts w:ascii="仿宋" w:eastAsia="仿宋" w:hAnsi="仿宋" w:cs="宋体"/>
          <w:kern w:val="0"/>
          <w:sz w:val="32"/>
          <w:szCs w:val="32"/>
        </w:rPr>
        <w:t>(</w:t>
      </w:r>
      <w:r>
        <w:rPr>
          <w:rFonts w:ascii="仿宋" w:eastAsia="仿宋" w:hAnsi="仿宋" w:cs="宋体" w:hint="eastAsia"/>
          <w:kern w:val="0"/>
          <w:sz w:val="32"/>
          <w:szCs w:val="32"/>
        </w:rPr>
        <w:t>签字</w:t>
      </w:r>
      <w:r>
        <w:rPr>
          <w:rFonts w:ascii="仿宋" w:eastAsia="仿宋" w:hAnsi="仿宋" w:cs="宋体"/>
          <w:kern w:val="0"/>
          <w:sz w:val="32"/>
          <w:szCs w:val="32"/>
        </w:rPr>
        <w:t>)</w:t>
      </w:r>
    </w:p>
    <w:p w14:paraId="4B39A0A0" w14:textId="77777777" w:rsidR="00725467" w:rsidRDefault="00725467">
      <w:pPr>
        <w:autoSpaceDE w:val="0"/>
        <w:autoSpaceDN w:val="0"/>
        <w:adjustRightInd w:val="0"/>
        <w:spacing w:line="200" w:lineRule="exact"/>
        <w:jc w:val="left"/>
        <w:rPr>
          <w:rFonts w:ascii="仿宋" w:eastAsia="仿宋" w:hAnsi="仿宋" w:cs="宋体"/>
          <w:kern w:val="0"/>
          <w:sz w:val="32"/>
          <w:szCs w:val="32"/>
        </w:rPr>
      </w:pPr>
    </w:p>
    <w:p w14:paraId="7CD3F862" w14:textId="77777777" w:rsidR="00725467" w:rsidRDefault="00725467">
      <w:pPr>
        <w:autoSpaceDE w:val="0"/>
        <w:autoSpaceDN w:val="0"/>
        <w:adjustRightInd w:val="0"/>
        <w:spacing w:before="7" w:line="220" w:lineRule="exact"/>
        <w:jc w:val="left"/>
        <w:rPr>
          <w:rFonts w:ascii="仿宋" w:eastAsia="仿宋" w:hAnsi="仿宋" w:cs="宋体"/>
          <w:kern w:val="0"/>
          <w:sz w:val="32"/>
          <w:szCs w:val="32"/>
        </w:rPr>
      </w:pPr>
    </w:p>
    <w:p w14:paraId="6AECB4C5" w14:textId="77777777" w:rsidR="00725467" w:rsidRDefault="00B05E3B">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t>身份证号码：</w:t>
      </w:r>
      <w:r>
        <w:rPr>
          <w:rFonts w:ascii="仿宋" w:eastAsia="仿宋" w:hAnsi="仿宋" w:cs="宋体"/>
          <w:kern w:val="0"/>
          <w:sz w:val="32"/>
          <w:szCs w:val="32"/>
          <w:u w:val="single"/>
        </w:rPr>
        <w:tab/>
      </w:r>
    </w:p>
    <w:p w14:paraId="15DFDC6F" w14:textId="77777777" w:rsidR="00725467" w:rsidRDefault="00725467">
      <w:pPr>
        <w:autoSpaceDE w:val="0"/>
        <w:autoSpaceDN w:val="0"/>
        <w:adjustRightInd w:val="0"/>
        <w:spacing w:before="2" w:line="100" w:lineRule="exact"/>
        <w:jc w:val="left"/>
        <w:rPr>
          <w:rFonts w:ascii="仿宋" w:eastAsia="仿宋" w:hAnsi="仿宋" w:cs="宋体"/>
          <w:kern w:val="0"/>
          <w:sz w:val="32"/>
          <w:szCs w:val="32"/>
        </w:rPr>
      </w:pPr>
    </w:p>
    <w:p w14:paraId="48185355" w14:textId="77777777" w:rsidR="00725467" w:rsidRDefault="00725467">
      <w:pPr>
        <w:autoSpaceDE w:val="0"/>
        <w:autoSpaceDN w:val="0"/>
        <w:adjustRightInd w:val="0"/>
        <w:spacing w:line="200" w:lineRule="exact"/>
        <w:jc w:val="left"/>
        <w:rPr>
          <w:rFonts w:ascii="仿宋" w:eastAsia="仿宋" w:hAnsi="仿宋" w:cs="宋体"/>
          <w:kern w:val="0"/>
          <w:sz w:val="32"/>
          <w:szCs w:val="32"/>
        </w:rPr>
      </w:pPr>
    </w:p>
    <w:p w14:paraId="6841C8E1" w14:textId="77777777" w:rsidR="00725467" w:rsidRDefault="00725467">
      <w:pPr>
        <w:autoSpaceDE w:val="0"/>
        <w:autoSpaceDN w:val="0"/>
        <w:adjustRightInd w:val="0"/>
        <w:spacing w:line="200" w:lineRule="exact"/>
        <w:jc w:val="left"/>
        <w:rPr>
          <w:rFonts w:ascii="仿宋" w:eastAsia="仿宋" w:hAnsi="仿宋" w:cs="宋体"/>
          <w:kern w:val="0"/>
          <w:sz w:val="32"/>
          <w:szCs w:val="32"/>
        </w:rPr>
      </w:pPr>
    </w:p>
    <w:p w14:paraId="3EC45A3F" w14:textId="77777777" w:rsidR="00725467" w:rsidRDefault="00725467">
      <w:pPr>
        <w:autoSpaceDE w:val="0"/>
        <w:autoSpaceDN w:val="0"/>
        <w:adjustRightInd w:val="0"/>
        <w:spacing w:line="200" w:lineRule="exact"/>
        <w:jc w:val="left"/>
        <w:rPr>
          <w:rFonts w:ascii="仿宋" w:eastAsia="仿宋" w:hAnsi="仿宋" w:cs="宋体"/>
          <w:kern w:val="0"/>
          <w:sz w:val="32"/>
          <w:szCs w:val="32"/>
        </w:rPr>
      </w:pPr>
    </w:p>
    <w:p w14:paraId="0DC6FC0E" w14:textId="77777777" w:rsidR="00725467" w:rsidRDefault="00725467">
      <w:pPr>
        <w:autoSpaceDE w:val="0"/>
        <w:autoSpaceDN w:val="0"/>
        <w:adjustRightInd w:val="0"/>
        <w:spacing w:line="200" w:lineRule="exact"/>
        <w:jc w:val="left"/>
        <w:rPr>
          <w:rFonts w:ascii="仿宋" w:eastAsia="仿宋" w:hAnsi="仿宋" w:cs="宋体"/>
          <w:kern w:val="0"/>
          <w:sz w:val="32"/>
          <w:szCs w:val="32"/>
        </w:rPr>
      </w:pPr>
    </w:p>
    <w:p w14:paraId="25C05E68" w14:textId="77777777" w:rsidR="00725467" w:rsidRDefault="00725467">
      <w:pPr>
        <w:autoSpaceDE w:val="0"/>
        <w:autoSpaceDN w:val="0"/>
        <w:adjustRightInd w:val="0"/>
        <w:spacing w:line="200" w:lineRule="exact"/>
        <w:jc w:val="left"/>
        <w:rPr>
          <w:rFonts w:ascii="仿宋" w:eastAsia="仿宋" w:hAnsi="仿宋" w:cs="宋体"/>
          <w:kern w:val="0"/>
          <w:sz w:val="32"/>
          <w:szCs w:val="32"/>
        </w:rPr>
      </w:pPr>
    </w:p>
    <w:p w14:paraId="5FF293E5" w14:textId="77777777" w:rsidR="00725467" w:rsidRDefault="00B05E3B">
      <w:pPr>
        <w:tabs>
          <w:tab w:val="left" w:pos="5200"/>
          <w:tab w:val="left" w:pos="6520"/>
          <w:tab w:val="left" w:pos="7600"/>
        </w:tabs>
        <w:autoSpaceDE w:val="0"/>
        <w:autoSpaceDN w:val="0"/>
        <w:adjustRightInd w:val="0"/>
        <w:spacing w:line="300" w:lineRule="exact"/>
        <w:ind w:left="4360" w:right="-20"/>
        <w:jc w:val="left"/>
        <w:rPr>
          <w:rFonts w:ascii="仿宋" w:eastAsia="仿宋" w:hAnsi="仿宋" w:cs="宋体"/>
          <w:kern w:val="0"/>
          <w:sz w:val="32"/>
          <w:szCs w:val="32"/>
        </w:rPr>
      </w:pPr>
      <w:r>
        <w:rPr>
          <w:rFonts w:ascii="仿宋" w:eastAsia="仿宋" w:hAnsi="仿宋" w:cs="宋体"/>
          <w:kern w:val="0"/>
          <w:sz w:val="32"/>
          <w:szCs w:val="32"/>
        </w:rPr>
        <w:tab/>
      </w:r>
      <w:r>
        <w:rPr>
          <w:rFonts w:ascii="仿宋" w:eastAsia="仿宋" w:hAnsi="仿宋" w:cs="宋体" w:hint="eastAsia"/>
          <w:kern w:val="0"/>
          <w:sz w:val="32"/>
          <w:szCs w:val="32"/>
        </w:rPr>
        <w:t>年</w:t>
      </w:r>
      <w:r>
        <w:rPr>
          <w:rFonts w:ascii="仿宋" w:eastAsia="仿宋" w:hAnsi="仿宋" w:cs="宋体"/>
          <w:kern w:val="0"/>
          <w:sz w:val="32"/>
          <w:szCs w:val="32"/>
        </w:rPr>
        <w:tab/>
      </w:r>
      <w:r>
        <w:rPr>
          <w:rFonts w:ascii="仿宋" w:eastAsia="仿宋" w:hAnsi="仿宋" w:cs="宋体" w:hint="eastAsia"/>
          <w:kern w:val="0"/>
          <w:sz w:val="32"/>
          <w:szCs w:val="32"/>
        </w:rPr>
        <w:t>月</w:t>
      </w:r>
      <w:r>
        <w:rPr>
          <w:rFonts w:ascii="仿宋" w:eastAsia="仿宋" w:hAnsi="仿宋" w:cs="宋体"/>
          <w:kern w:val="0"/>
          <w:sz w:val="32"/>
          <w:szCs w:val="32"/>
        </w:rPr>
        <w:tab/>
      </w:r>
      <w:r>
        <w:rPr>
          <w:rFonts w:ascii="仿宋" w:eastAsia="仿宋" w:hAnsi="仿宋" w:cs="宋体" w:hint="eastAsia"/>
          <w:kern w:val="0"/>
          <w:sz w:val="32"/>
          <w:szCs w:val="32"/>
        </w:rPr>
        <w:t>日</w:t>
      </w:r>
    </w:p>
    <w:sectPr w:rsidR="00725467" w:rsidSect="00725467">
      <w:headerReference w:type="even" r:id="rId11"/>
      <w:head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9387" w14:textId="77777777" w:rsidR="006F3384" w:rsidRDefault="006F3384" w:rsidP="00725467">
      <w:r>
        <w:separator/>
      </w:r>
    </w:p>
  </w:endnote>
  <w:endnote w:type="continuationSeparator" w:id="0">
    <w:p w14:paraId="57514F41" w14:textId="77777777" w:rsidR="006F3384" w:rsidRDefault="006F3384" w:rsidP="0072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楷体_GB2312">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138CA" w14:textId="77777777" w:rsidR="006F3384" w:rsidRDefault="006F3384" w:rsidP="00725467">
      <w:r>
        <w:separator/>
      </w:r>
    </w:p>
  </w:footnote>
  <w:footnote w:type="continuationSeparator" w:id="0">
    <w:p w14:paraId="24D7817C" w14:textId="77777777" w:rsidR="006F3384" w:rsidRDefault="006F3384" w:rsidP="00725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ECB0" w14:textId="77777777" w:rsidR="00725467" w:rsidRDefault="00725467">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0DA1" w14:textId="77777777" w:rsidR="00725467" w:rsidRDefault="00725467">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lowerLetter"/>
      <w:pStyle w:val="a"/>
      <w:lvlText w:val="%1."/>
      <w:legacy w:legacy="1" w:legacySpace="0" w:legacyIndent="425"/>
      <w:lvlJc w:val="left"/>
      <w:pPr>
        <w:ind w:left="425" w:hanging="425"/>
      </w:pPr>
      <w:rPr>
        <w:rFonts w:ascii="宋体" w:eastAsia="宋体" w:hint="eastAsia"/>
        <w:b w:val="0"/>
        <w:i w:val="0"/>
      </w:rPr>
    </w:lvl>
    <w:lvl w:ilvl="1">
      <w:start w:val="1"/>
      <w:numFmt w:val="decimal"/>
      <w:pStyle w:val="a0"/>
      <w:lvlText w:val="%1.%2."/>
      <w:legacy w:legacy="1" w:legacySpace="0" w:legacyIndent="425"/>
      <w:lvlJc w:val="left"/>
      <w:pPr>
        <w:ind w:left="850" w:hanging="425"/>
      </w:pPr>
    </w:lvl>
    <w:lvl w:ilvl="2">
      <w:start w:val="1"/>
      <w:numFmt w:val="decimal"/>
      <w:lvlText w:val="%1.%2.%3."/>
      <w:legacy w:legacy="1" w:legacySpace="0" w:legacyIndent="425"/>
      <w:lvlJc w:val="left"/>
      <w:pPr>
        <w:ind w:left="1275" w:hanging="425"/>
      </w:pPr>
    </w:lvl>
    <w:lvl w:ilvl="3">
      <w:start w:val="1"/>
      <w:numFmt w:val="decimal"/>
      <w:lvlText w:val="%1.%2.%3.%4."/>
      <w:legacy w:legacy="1" w:legacySpace="0" w:legacyIndent="425"/>
      <w:lvlJc w:val="left"/>
      <w:pPr>
        <w:ind w:left="1700" w:hanging="425"/>
      </w:pPr>
    </w:lvl>
    <w:lvl w:ilvl="4">
      <w:start w:val="1"/>
      <w:numFmt w:val="decimal"/>
      <w:lvlText w:val="%1.%2.%3.%4.%5."/>
      <w:legacy w:legacy="1" w:legacySpace="0" w:legacyIndent="425"/>
      <w:lvlJc w:val="left"/>
      <w:pPr>
        <w:ind w:left="2125" w:hanging="425"/>
      </w:pPr>
    </w:lvl>
    <w:lvl w:ilvl="5">
      <w:start w:val="1"/>
      <w:numFmt w:val="decimal"/>
      <w:lvlText w:val="%1.%2.%3.%4.%5.%6."/>
      <w:legacy w:legacy="1" w:legacySpace="0" w:legacyIndent="425"/>
      <w:lvlJc w:val="left"/>
      <w:pPr>
        <w:ind w:left="2550" w:hanging="425"/>
      </w:pPr>
    </w:lvl>
    <w:lvl w:ilvl="6">
      <w:start w:val="1"/>
      <w:numFmt w:val="decimal"/>
      <w:lvlText w:val="%1.%2.%3.%4.%5.%6.%7."/>
      <w:legacy w:legacy="1" w:legacySpace="0" w:legacyIndent="425"/>
      <w:lvlJc w:val="left"/>
      <w:pPr>
        <w:ind w:left="2975" w:hanging="425"/>
      </w:pPr>
    </w:lvl>
    <w:lvl w:ilvl="7">
      <w:start w:val="1"/>
      <w:numFmt w:val="decimal"/>
      <w:lvlText w:val="%1.%2.%3.%4.%5.%6.%7.%8."/>
      <w:legacy w:legacy="1" w:legacySpace="0" w:legacyIndent="425"/>
      <w:lvlJc w:val="left"/>
      <w:pPr>
        <w:ind w:left="3400" w:hanging="425"/>
      </w:pPr>
    </w:lvl>
    <w:lvl w:ilvl="8">
      <w:start w:val="1"/>
      <w:numFmt w:val="decimal"/>
      <w:lvlText w:val="%1.%2.%3.%4.%5.%6.%7.%8.%9."/>
      <w:legacy w:legacy="1" w:legacySpace="0" w:legacyIndent="425"/>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1691"/>
    <w:rsid w:val="00015D1B"/>
    <w:rsid w:val="00027B15"/>
    <w:rsid w:val="00036AAC"/>
    <w:rsid w:val="00041DC9"/>
    <w:rsid w:val="00042545"/>
    <w:rsid w:val="00051182"/>
    <w:rsid w:val="000743C0"/>
    <w:rsid w:val="00080BEA"/>
    <w:rsid w:val="0008137B"/>
    <w:rsid w:val="00093888"/>
    <w:rsid w:val="00096094"/>
    <w:rsid w:val="000A1935"/>
    <w:rsid w:val="000A4BAF"/>
    <w:rsid w:val="000A537F"/>
    <w:rsid w:val="000B414E"/>
    <w:rsid w:val="000B667B"/>
    <w:rsid w:val="000C44D3"/>
    <w:rsid w:val="000D3B64"/>
    <w:rsid w:val="000F35C3"/>
    <w:rsid w:val="000F50A1"/>
    <w:rsid w:val="000F7786"/>
    <w:rsid w:val="00100AEF"/>
    <w:rsid w:val="0013321E"/>
    <w:rsid w:val="001406EF"/>
    <w:rsid w:val="00140FA6"/>
    <w:rsid w:val="001410B8"/>
    <w:rsid w:val="001435B5"/>
    <w:rsid w:val="00145C15"/>
    <w:rsid w:val="001544A0"/>
    <w:rsid w:val="00164DD2"/>
    <w:rsid w:val="00170FF9"/>
    <w:rsid w:val="001726C6"/>
    <w:rsid w:val="00173071"/>
    <w:rsid w:val="00174FC5"/>
    <w:rsid w:val="001765FE"/>
    <w:rsid w:val="00180242"/>
    <w:rsid w:val="00191B67"/>
    <w:rsid w:val="00192AF7"/>
    <w:rsid w:val="001A091C"/>
    <w:rsid w:val="001A1716"/>
    <w:rsid w:val="001A3806"/>
    <w:rsid w:val="001C2474"/>
    <w:rsid w:val="001C6573"/>
    <w:rsid w:val="001D3BCC"/>
    <w:rsid w:val="001D77C5"/>
    <w:rsid w:val="0021687C"/>
    <w:rsid w:val="00222349"/>
    <w:rsid w:val="00223663"/>
    <w:rsid w:val="0022478E"/>
    <w:rsid w:val="002303C0"/>
    <w:rsid w:val="00240BE0"/>
    <w:rsid w:val="002526EE"/>
    <w:rsid w:val="00262142"/>
    <w:rsid w:val="002622BF"/>
    <w:rsid w:val="002627A2"/>
    <w:rsid w:val="002664EA"/>
    <w:rsid w:val="00267BAF"/>
    <w:rsid w:val="00274B6D"/>
    <w:rsid w:val="00275A23"/>
    <w:rsid w:val="00286099"/>
    <w:rsid w:val="00287567"/>
    <w:rsid w:val="002A101A"/>
    <w:rsid w:val="002B59A5"/>
    <w:rsid w:val="002B7E40"/>
    <w:rsid w:val="002C3D0E"/>
    <w:rsid w:val="002D1D65"/>
    <w:rsid w:val="002E28B2"/>
    <w:rsid w:val="002F0CBD"/>
    <w:rsid w:val="00305A28"/>
    <w:rsid w:val="0031682F"/>
    <w:rsid w:val="00333B9E"/>
    <w:rsid w:val="00334E9F"/>
    <w:rsid w:val="00335380"/>
    <w:rsid w:val="00341EC2"/>
    <w:rsid w:val="00347D78"/>
    <w:rsid w:val="00357DF1"/>
    <w:rsid w:val="0036081E"/>
    <w:rsid w:val="00364F0B"/>
    <w:rsid w:val="00365F4F"/>
    <w:rsid w:val="003670FB"/>
    <w:rsid w:val="00382275"/>
    <w:rsid w:val="00382F7E"/>
    <w:rsid w:val="0038770C"/>
    <w:rsid w:val="003909A0"/>
    <w:rsid w:val="003912A2"/>
    <w:rsid w:val="00394964"/>
    <w:rsid w:val="003A1B82"/>
    <w:rsid w:val="003C5A75"/>
    <w:rsid w:val="003D086C"/>
    <w:rsid w:val="003E2625"/>
    <w:rsid w:val="003E3D7B"/>
    <w:rsid w:val="004042D8"/>
    <w:rsid w:val="00410320"/>
    <w:rsid w:val="00411A1F"/>
    <w:rsid w:val="004169E4"/>
    <w:rsid w:val="00432BED"/>
    <w:rsid w:val="0044045E"/>
    <w:rsid w:val="004619F6"/>
    <w:rsid w:val="00462DAC"/>
    <w:rsid w:val="00470468"/>
    <w:rsid w:val="00471249"/>
    <w:rsid w:val="00471965"/>
    <w:rsid w:val="00474C97"/>
    <w:rsid w:val="004764DE"/>
    <w:rsid w:val="004907D8"/>
    <w:rsid w:val="00491352"/>
    <w:rsid w:val="00493977"/>
    <w:rsid w:val="00496F78"/>
    <w:rsid w:val="004B346D"/>
    <w:rsid w:val="004C1B0D"/>
    <w:rsid w:val="004D4338"/>
    <w:rsid w:val="004D73B2"/>
    <w:rsid w:val="004E702A"/>
    <w:rsid w:val="004F0426"/>
    <w:rsid w:val="004F25DF"/>
    <w:rsid w:val="004F5FC0"/>
    <w:rsid w:val="004F6335"/>
    <w:rsid w:val="0051098E"/>
    <w:rsid w:val="00517E86"/>
    <w:rsid w:val="00520062"/>
    <w:rsid w:val="00524D42"/>
    <w:rsid w:val="0052639D"/>
    <w:rsid w:val="005268EB"/>
    <w:rsid w:val="00526ED1"/>
    <w:rsid w:val="0053575B"/>
    <w:rsid w:val="00544673"/>
    <w:rsid w:val="005449DA"/>
    <w:rsid w:val="00560DE9"/>
    <w:rsid w:val="0056134D"/>
    <w:rsid w:val="00567FF7"/>
    <w:rsid w:val="005815EB"/>
    <w:rsid w:val="00581691"/>
    <w:rsid w:val="00582FA6"/>
    <w:rsid w:val="00586A03"/>
    <w:rsid w:val="00591D11"/>
    <w:rsid w:val="00592F76"/>
    <w:rsid w:val="00597EDF"/>
    <w:rsid w:val="005A1A89"/>
    <w:rsid w:val="005B2619"/>
    <w:rsid w:val="005C2768"/>
    <w:rsid w:val="005C6C38"/>
    <w:rsid w:val="005F704D"/>
    <w:rsid w:val="00600666"/>
    <w:rsid w:val="00616029"/>
    <w:rsid w:val="00632B02"/>
    <w:rsid w:val="006349A3"/>
    <w:rsid w:val="00635675"/>
    <w:rsid w:val="00640F03"/>
    <w:rsid w:val="006446AE"/>
    <w:rsid w:val="00650029"/>
    <w:rsid w:val="00651245"/>
    <w:rsid w:val="00655A76"/>
    <w:rsid w:val="006646DB"/>
    <w:rsid w:val="006712E4"/>
    <w:rsid w:val="00672DE4"/>
    <w:rsid w:val="00680923"/>
    <w:rsid w:val="00687998"/>
    <w:rsid w:val="00692E3D"/>
    <w:rsid w:val="006A6B7C"/>
    <w:rsid w:val="006B6A23"/>
    <w:rsid w:val="006C1B45"/>
    <w:rsid w:val="006C4DFE"/>
    <w:rsid w:val="006D19E8"/>
    <w:rsid w:val="006D44AD"/>
    <w:rsid w:val="006E17B9"/>
    <w:rsid w:val="006E1A39"/>
    <w:rsid w:val="006F3384"/>
    <w:rsid w:val="006F7A45"/>
    <w:rsid w:val="00700560"/>
    <w:rsid w:val="0070195E"/>
    <w:rsid w:val="00706ADF"/>
    <w:rsid w:val="0070759E"/>
    <w:rsid w:val="00707A1C"/>
    <w:rsid w:val="00713493"/>
    <w:rsid w:val="007177B8"/>
    <w:rsid w:val="00725467"/>
    <w:rsid w:val="00725E71"/>
    <w:rsid w:val="00736E8F"/>
    <w:rsid w:val="00756F32"/>
    <w:rsid w:val="00766B5C"/>
    <w:rsid w:val="0077367D"/>
    <w:rsid w:val="00775B02"/>
    <w:rsid w:val="007821C4"/>
    <w:rsid w:val="00786A04"/>
    <w:rsid w:val="00791DBC"/>
    <w:rsid w:val="007A23DF"/>
    <w:rsid w:val="007A404E"/>
    <w:rsid w:val="007A49A3"/>
    <w:rsid w:val="007A7B8D"/>
    <w:rsid w:val="007B178B"/>
    <w:rsid w:val="007D4DDE"/>
    <w:rsid w:val="007D7D28"/>
    <w:rsid w:val="007E0398"/>
    <w:rsid w:val="007E127A"/>
    <w:rsid w:val="007E35A6"/>
    <w:rsid w:val="007E520E"/>
    <w:rsid w:val="007F3CEB"/>
    <w:rsid w:val="00800689"/>
    <w:rsid w:val="00812CC3"/>
    <w:rsid w:val="0082155C"/>
    <w:rsid w:val="00822067"/>
    <w:rsid w:val="00826D23"/>
    <w:rsid w:val="00831C0C"/>
    <w:rsid w:val="00833D55"/>
    <w:rsid w:val="008525F9"/>
    <w:rsid w:val="008626C1"/>
    <w:rsid w:val="00863A98"/>
    <w:rsid w:val="00865B33"/>
    <w:rsid w:val="008731AC"/>
    <w:rsid w:val="0087320C"/>
    <w:rsid w:val="00873BEC"/>
    <w:rsid w:val="00884A40"/>
    <w:rsid w:val="00884D90"/>
    <w:rsid w:val="0089066D"/>
    <w:rsid w:val="008A6D0F"/>
    <w:rsid w:val="008B12A2"/>
    <w:rsid w:val="008C6686"/>
    <w:rsid w:val="008D15C3"/>
    <w:rsid w:val="008D1ABA"/>
    <w:rsid w:val="008E7DE8"/>
    <w:rsid w:val="00906EAE"/>
    <w:rsid w:val="0091051C"/>
    <w:rsid w:val="00914E65"/>
    <w:rsid w:val="009163D3"/>
    <w:rsid w:val="0092784E"/>
    <w:rsid w:val="00941094"/>
    <w:rsid w:val="00942647"/>
    <w:rsid w:val="0094358F"/>
    <w:rsid w:val="00947978"/>
    <w:rsid w:val="0096014E"/>
    <w:rsid w:val="00961831"/>
    <w:rsid w:val="00964AC2"/>
    <w:rsid w:val="0096554E"/>
    <w:rsid w:val="00966A2D"/>
    <w:rsid w:val="00990A58"/>
    <w:rsid w:val="009A014F"/>
    <w:rsid w:val="009A5AE9"/>
    <w:rsid w:val="009A5D67"/>
    <w:rsid w:val="009A6BF4"/>
    <w:rsid w:val="009B0DB2"/>
    <w:rsid w:val="009D0763"/>
    <w:rsid w:val="009D4A6C"/>
    <w:rsid w:val="009D79EA"/>
    <w:rsid w:val="009E15BF"/>
    <w:rsid w:val="00A00C28"/>
    <w:rsid w:val="00A04253"/>
    <w:rsid w:val="00A04D36"/>
    <w:rsid w:val="00A062B0"/>
    <w:rsid w:val="00A14DEC"/>
    <w:rsid w:val="00A330D4"/>
    <w:rsid w:val="00A339D2"/>
    <w:rsid w:val="00A515DC"/>
    <w:rsid w:val="00A53FEA"/>
    <w:rsid w:val="00A5487F"/>
    <w:rsid w:val="00A55E54"/>
    <w:rsid w:val="00A56E63"/>
    <w:rsid w:val="00A61B02"/>
    <w:rsid w:val="00A66A8C"/>
    <w:rsid w:val="00A868B9"/>
    <w:rsid w:val="00A87730"/>
    <w:rsid w:val="00A90BA8"/>
    <w:rsid w:val="00A90E77"/>
    <w:rsid w:val="00A968D6"/>
    <w:rsid w:val="00AA2229"/>
    <w:rsid w:val="00AC79F1"/>
    <w:rsid w:val="00AD5597"/>
    <w:rsid w:val="00AD60D7"/>
    <w:rsid w:val="00B0225B"/>
    <w:rsid w:val="00B05D6B"/>
    <w:rsid w:val="00B05E3B"/>
    <w:rsid w:val="00B1440F"/>
    <w:rsid w:val="00B30918"/>
    <w:rsid w:val="00B30CFC"/>
    <w:rsid w:val="00B51BEA"/>
    <w:rsid w:val="00B704A9"/>
    <w:rsid w:val="00B735CC"/>
    <w:rsid w:val="00B73F88"/>
    <w:rsid w:val="00B80357"/>
    <w:rsid w:val="00B814E5"/>
    <w:rsid w:val="00B866EA"/>
    <w:rsid w:val="00B86CD5"/>
    <w:rsid w:val="00BA3877"/>
    <w:rsid w:val="00BB07D9"/>
    <w:rsid w:val="00BC0924"/>
    <w:rsid w:val="00BC2260"/>
    <w:rsid w:val="00BC4E58"/>
    <w:rsid w:val="00BD4099"/>
    <w:rsid w:val="00BE2533"/>
    <w:rsid w:val="00BE79B0"/>
    <w:rsid w:val="00BF232B"/>
    <w:rsid w:val="00BF6DCC"/>
    <w:rsid w:val="00C01C5A"/>
    <w:rsid w:val="00C064FB"/>
    <w:rsid w:val="00C1684A"/>
    <w:rsid w:val="00C337FD"/>
    <w:rsid w:val="00C33A95"/>
    <w:rsid w:val="00C33E45"/>
    <w:rsid w:val="00C40805"/>
    <w:rsid w:val="00C41D66"/>
    <w:rsid w:val="00C51E2F"/>
    <w:rsid w:val="00C51E98"/>
    <w:rsid w:val="00C52C6C"/>
    <w:rsid w:val="00C547AE"/>
    <w:rsid w:val="00C722D6"/>
    <w:rsid w:val="00C84F03"/>
    <w:rsid w:val="00C85853"/>
    <w:rsid w:val="00C865C9"/>
    <w:rsid w:val="00C90441"/>
    <w:rsid w:val="00CA1AA4"/>
    <w:rsid w:val="00CB7B53"/>
    <w:rsid w:val="00CD6671"/>
    <w:rsid w:val="00CE2C5B"/>
    <w:rsid w:val="00CE2FC7"/>
    <w:rsid w:val="00CF0671"/>
    <w:rsid w:val="00D02513"/>
    <w:rsid w:val="00D07680"/>
    <w:rsid w:val="00D1509A"/>
    <w:rsid w:val="00D151EE"/>
    <w:rsid w:val="00D23007"/>
    <w:rsid w:val="00D23715"/>
    <w:rsid w:val="00D25AE0"/>
    <w:rsid w:val="00D268B1"/>
    <w:rsid w:val="00D30013"/>
    <w:rsid w:val="00D42E35"/>
    <w:rsid w:val="00D54E6D"/>
    <w:rsid w:val="00D62D58"/>
    <w:rsid w:val="00D65875"/>
    <w:rsid w:val="00D818F2"/>
    <w:rsid w:val="00D82953"/>
    <w:rsid w:val="00D85B94"/>
    <w:rsid w:val="00D86CED"/>
    <w:rsid w:val="00D93C0B"/>
    <w:rsid w:val="00D96520"/>
    <w:rsid w:val="00D96809"/>
    <w:rsid w:val="00D97A3C"/>
    <w:rsid w:val="00D97A99"/>
    <w:rsid w:val="00D97ECE"/>
    <w:rsid w:val="00DB1703"/>
    <w:rsid w:val="00DC151D"/>
    <w:rsid w:val="00DC447D"/>
    <w:rsid w:val="00DD5C1B"/>
    <w:rsid w:val="00DE36F3"/>
    <w:rsid w:val="00DE5C49"/>
    <w:rsid w:val="00DE7019"/>
    <w:rsid w:val="00DF618E"/>
    <w:rsid w:val="00E03206"/>
    <w:rsid w:val="00E05D6F"/>
    <w:rsid w:val="00E116A6"/>
    <w:rsid w:val="00E14421"/>
    <w:rsid w:val="00E15FEA"/>
    <w:rsid w:val="00E2685F"/>
    <w:rsid w:val="00E30639"/>
    <w:rsid w:val="00E46096"/>
    <w:rsid w:val="00E470A5"/>
    <w:rsid w:val="00E5282D"/>
    <w:rsid w:val="00E56F0C"/>
    <w:rsid w:val="00E60968"/>
    <w:rsid w:val="00E61F57"/>
    <w:rsid w:val="00E630D0"/>
    <w:rsid w:val="00E650DF"/>
    <w:rsid w:val="00E72ABA"/>
    <w:rsid w:val="00E80FD7"/>
    <w:rsid w:val="00E8442E"/>
    <w:rsid w:val="00E85BD9"/>
    <w:rsid w:val="00E8688F"/>
    <w:rsid w:val="00EA33BB"/>
    <w:rsid w:val="00EA387D"/>
    <w:rsid w:val="00EB26B7"/>
    <w:rsid w:val="00EB412D"/>
    <w:rsid w:val="00EB5564"/>
    <w:rsid w:val="00EB7AAF"/>
    <w:rsid w:val="00ED0D2C"/>
    <w:rsid w:val="00ED6BEF"/>
    <w:rsid w:val="00EF1675"/>
    <w:rsid w:val="00F04DF2"/>
    <w:rsid w:val="00F11748"/>
    <w:rsid w:val="00F15E54"/>
    <w:rsid w:val="00F21C89"/>
    <w:rsid w:val="00F3453B"/>
    <w:rsid w:val="00F4143C"/>
    <w:rsid w:val="00F46300"/>
    <w:rsid w:val="00F50B76"/>
    <w:rsid w:val="00F540F3"/>
    <w:rsid w:val="00F54691"/>
    <w:rsid w:val="00F60806"/>
    <w:rsid w:val="00F62BAF"/>
    <w:rsid w:val="00F634D8"/>
    <w:rsid w:val="00F75949"/>
    <w:rsid w:val="00F7637C"/>
    <w:rsid w:val="00F82770"/>
    <w:rsid w:val="00F959D4"/>
    <w:rsid w:val="00FB2A1C"/>
    <w:rsid w:val="00FB4035"/>
    <w:rsid w:val="00FD4AB3"/>
    <w:rsid w:val="00FE1FB4"/>
    <w:rsid w:val="00FF1914"/>
    <w:rsid w:val="00FF3B40"/>
    <w:rsid w:val="00FF7425"/>
    <w:rsid w:val="00FF79FA"/>
    <w:rsid w:val="07D93C3B"/>
    <w:rsid w:val="11750FF8"/>
    <w:rsid w:val="11F3054C"/>
    <w:rsid w:val="14D01FD8"/>
    <w:rsid w:val="1B1B5D8E"/>
    <w:rsid w:val="25D11C90"/>
    <w:rsid w:val="29E5192D"/>
    <w:rsid w:val="2ACD1A03"/>
    <w:rsid w:val="2EE82F59"/>
    <w:rsid w:val="32364C08"/>
    <w:rsid w:val="33C42D33"/>
    <w:rsid w:val="3A7B0279"/>
    <w:rsid w:val="3CB0124F"/>
    <w:rsid w:val="441C63B1"/>
    <w:rsid w:val="44CD7710"/>
    <w:rsid w:val="49AC7779"/>
    <w:rsid w:val="4D877487"/>
    <w:rsid w:val="4DB438D0"/>
    <w:rsid w:val="4DB726CB"/>
    <w:rsid w:val="526C2B32"/>
    <w:rsid w:val="56DF0783"/>
    <w:rsid w:val="573B3964"/>
    <w:rsid w:val="59157417"/>
    <w:rsid w:val="5A69375F"/>
    <w:rsid w:val="62204A4E"/>
    <w:rsid w:val="6313600E"/>
    <w:rsid w:val="65C806E4"/>
    <w:rsid w:val="66F24D3D"/>
    <w:rsid w:val="700862EE"/>
    <w:rsid w:val="70AA426C"/>
    <w:rsid w:val="71575B25"/>
    <w:rsid w:val="72FC3AD0"/>
    <w:rsid w:val="786822C5"/>
    <w:rsid w:val="7D3A665F"/>
    <w:rsid w:val="7E850B05"/>
    <w:rsid w:val="7F70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5D329"/>
  <w15:docId w15:val="{77510DE7-C63E-43CD-91D0-4C529D00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1"/>
    <w:qFormat/>
    <w:rsid w:val="00725467"/>
    <w:pPr>
      <w:widowControl w:val="0"/>
      <w:jc w:val="both"/>
    </w:pPr>
    <w:rPr>
      <w:kern w:val="2"/>
      <w:sz w:val="21"/>
      <w:szCs w:val="24"/>
    </w:rPr>
  </w:style>
  <w:style w:type="paragraph" w:styleId="1">
    <w:name w:val="heading 1"/>
    <w:basedOn w:val="a1"/>
    <w:next w:val="a1"/>
    <w:link w:val="10"/>
    <w:qFormat/>
    <w:rsid w:val="00725467"/>
    <w:pPr>
      <w:keepNext/>
      <w:keepLines/>
      <w:spacing w:before="340" w:after="330" w:line="576" w:lineRule="auto"/>
      <w:outlineLvl w:val="0"/>
    </w:pPr>
    <w:rPr>
      <w:b/>
      <w:kern w:val="44"/>
      <w:sz w:val="44"/>
      <w:szCs w:val="20"/>
    </w:rPr>
  </w:style>
  <w:style w:type="paragraph" w:styleId="2">
    <w:name w:val="heading 2"/>
    <w:basedOn w:val="a1"/>
    <w:next w:val="a1"/>
    <w:qFormat/>
    <w:rsid w:val="00725467"/>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qFormat/>
    <w:rsid w:val="00725467"/>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qFormat/>
    <w:rsid w:val="00725467"/>
    <w:pPr>
      <w:jc w:val="left"/>
    </w:pPr>
    <w:rPr>
      <w:rFonts w:eastAsia="仿宋_GB2312"/>
      <w:sz w:val="30"/>
      <w:szCs w:val="20"/>
    </w:rPr>
  </w:style>
  <w:style w:type="paragraph" w:styleId="a7">
    <w:name w:val="Body Text"/>
    <w:basedOn w:val="a1"/>
    <w:qFormat/>
    <w:rsid w:val="00725467"/>
    <w:rPr>
      <w:sz w:val="28"/>
      <w:szCs w:val="20"/>
    </w:rPr>
  </w:style>
  <w:style w:type="paragraph" w:styleId="a8">
    <w:name w:val="Body Text Indent"/>
    <w:basedOn w:val="a1"/>
    <w:next w:val="a9"/>
    <w:uiPriority w:val="99"/>
    <w:qFormat/>
    <w:rsid w:val="00725467"/>
    <w:pPr>
      <w:spacing w:line="400" w:lineRule="exact"/>
      <w:ind w:left="630"/>
    </w:pPr>
    <w:rPr>
      <w:rFonts w:ascii="楷体_GB2312"/>
    </w:rPr>
  </w:style>
  <w:style w:type="paragraph" w:styleId="a9">
    <w:name w:val="envelope return"/>
    <w:basedOn w:val="a1"/>
    <w:uiPriority w:val="99"/>
    <w:qFormat/>
    <w:rsid w:val="00725467"/>
    <w:pPr>
      <w:snapToGrid w:val="0"/>
    </w:pPr>
    <w:rPr>
      <w:rFonts w:ascii="Arial" w:hAnsi="Arial"/>
    </w:rPr>
  </w:style>
  <w:style w:type="paragraph" w:styleId="aa">
    <w:name w:val="Date"/>
    <w:basedOn w:val="a1"/>
    <w:next w:val="a1"/>
    <w:qFormat/>
    <w:rsid w:val="00725467"/>
    <w:pPr>
      <w:ind w:leftChars="2500" w:left="100"/>
    </w:pPr>
  </w:style>
  <w:style w:type="paragraph" w:styleId="ab">
    <w:name w:val="Balloon Text"/>
    <w:basedOn w:val="a1"/>
    <w:semiHidden/>
    <w:qFormat/>
    <w:rsid w:val="00725467"/>
    <w:rPr>
      <w:sz w:val="18"/>
      <w:szCs w:val="18"/>
    </w:rPr>
  </w:style>
  <w:style w:type="paragraph" w:styleId="ac">
    <w:name w:val="footer"/>
    <w:basedOn w:val="a1"/>
    <w:qFormat/>
    <w:rsid w:val="00725467"/>
    <w:pPr>
      <w:tabs>
        <w:tab w:val="center" w:pos="4153"/>
        <w:tab w:val="right" w:pos="8306"/>
      </w:tabs>
      <w:snapToGrid w:val="0"/>
      <w:jc w:val="left"/>
    </w:pPr>
    <w:rPr>
      <w:sz w:val="18"/>
      <w:szCs w:val="18"/>
    </w:rPr>
  </w:style>
  <w:style w:type="paragraph" w:styleId="ad">
    <w:name w:val="header"/>
    <w:basedOn w:val="a1"/>
    <w:qFormat/>
    <w:rsid w:val="00725467"/>
    <w:pPr>
      <w:pBdr>
        <w:bottom w:val="single" w:sz="6" w:space="1" w:color="auto"/>
      </w:pBdr>
      <w:tabs>
        <w:tab w:val="center" w:pos="4153"/>
        <w:tab w:val="right" w:pos="8306"/>
      </w:tabs>
      <w:snapToGrid w:val="0"/>
      <w:jc w:val="center"/>
    </w:pPr>
    <w:rPr>
      <w:sz w:val="18"/>
      <w:szCs w:val="18"/>
    </w:rPr>
  </w:style>
  <w:style w:type="paragraph" w:styleId="ae">
    <w:name w:val="Subtitle"/>
    <w:basedOn w:val="a1"/>
    <w:next w:val="a1"/>
    <w:qFormat/>
    <w:rsid w:val="00725467"/>
    <w:pPr>
      <w:spacing w:before="240" w:after="60" w:line="312" w:lineRule="auto"/>
      <w:jc w:val="center"/>
      <w:outlineLvl w:val="1"/>
    </w:pPr>
    <w:rPr>
      <w:rFonts w:ascii="Cambria" w:hAnsi="Cambria"/>
      <w:b/>
      <w:kern w:val="28"/>
      <w:sz w:val="32"/>
      <w:szCs w:val="20"/>
    </w:rPr>
  </w:style>
  <w:style w:type="paragraph" w:styleId="af">
    <w:name w:val="Normal (Web)"/>
    <w:basedOn w:val="a1"/>
    <w:qFormat/>
    <w:rsid w:val="00725467"/>
    <w:pPr>
      <w:widowControl/>
      <w:spacing w:before="100" w:beforeAutospacing="1" w:after="100" w:afterAutospacing="1"/>
      <w:jc w:val="left"/>
    </w:pPr>
    <w:rPr>
      <w:rFonts w:ascii="宋体" w:hAnsi="宋体" w:cs="宋体"/>
      <w:kern w:val="0"/>
      <w:sz w:val="24"/>
    </w:rPr>
  </w:style>
  <w:style w:type="paragraph" w:styleId="20">
    <w:name w:val="Body Text First Indent 2"/>
    <w:basedOn w:val="a8"/>
    <w:next w:val="a1"/>
    <w:uiPriority w:val="99"/>
    <w:qFormat/>
    <w:rsid w:val="00725467"/>
    <w:pPr>
      <w:spacing w:line="240" w:lineRule="auto"/>
      <w:ind w:leftChars="200" w:left="200" w:firstLineChars="200" w:firstLine="200"/>
    </w:pPr>
  </w:style>
  <w:style w:type="table" w:styleId="af0">
    <w:name w:val="Table Grid"/>
    <w:basedOn w:val="a3"/>
    <w:qFormat/>
    <w:rsid w:val="007254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2"/>
    <w:qFormat/>
    <w:rsid w:val="00725467"/>
    <w:rPr>
      <w:color w:val="0000FF"/>
      <w:u w:val="single"/>
    </w:rPr>
  </w:style>
  <w:style w:type="paragraph" w:customStyle="1" w:styleId="Default">
    <w:name w:val="Default"/>
    <w:next w:val="af2"/>
    <w:qFormat/>
    <w:rsid w:val="00725467"/>
    <w:pPr>
      <w:widowControl w:val="0"/>
      <w:autoSpaceDE w:val="0"/>
      <w:autoSpaceDN w:val="0"/>
      <w:adjustRightInd w:val="0"/>
    </w:pPr>
    <w:rPr>
      <w:rFonts w:ascii="宋体" w:cs="宋体"/>
      <w:color w:val="000000"/>
      <w:sz w:val="24"/>
      <w:szCs w:val="24"/>
    </w:rPr>
  </w:style>
  <w:style w:type="paragraph" w:customStyle="1" w:styleId="af2">
    <w:name w:val="大标题"/>
    <w:basedOn w:val="a1"/>
    <w:next w:val="20"/>
    <w:uiPriority w:val="99"/>
    <w:qFormat/>
    <w:rsid w:val="00725467"/>
    <w:pPr>
      <w:jc w:val="center"/>
    </w:pPr>
    <w:rPr>
      <w:rFonts w:ascii="Arial" w:hAnsi="Arial"/>
      <w:b/>
      <w:sz w:val="28"/>
    </w:rPr>
  </w:style>
  <w:style w:type="character" w:customStyle="1" w:styleId="10">
    <w:name w:val="标题 1 字符"/>
    <w:basedOn w:val="a2"/>
    <w:link w:val="1"/>
    <w:qFormat/>
    <w:locked/>
    <w:rsid w:val="00725467"/>
    <w:rPr>
      <w:rFonts w:eastAsia="宋体"/>
      <w:b/>
      <w:kern w:val="44"/>
      <w:sz w:val="44"/>
      <w:lang w:val="en-US" w:eastAsia="zh-CN" w:bidi="ar-SA"/>
    </w:rPr>
  </w:style>
  <w:style w:type="character" w:customStyle="1" w:styleId="a6">
    <w:name w:val="批注文字 字符"/>
    <w:basedOn w:val="a2"/>
    <w:link w:val="a5"/>
    <w:qFormat/>
    <w:rsid w:val="00725467"/>
    <w:rPr>
      <w:rFonts w:eastAsia="仿宋_GB2312"/>
      <w:kern w:val="2"/>
      <w:sz w:val="30"/>
      <w:lang w:bidi="ar-SA"/>
    </w:rPr>
  </w:style>
  <w:style w:type="paragraph" w:customStyle="1" w:styleId="11">
    <w:name w:val="正文1"/>
    <w:basedOn w:val="a1"/>
    <w:qFormat/>
    <w:rsid w:val="00725467"/>
    <w:pPr>
      <w:snapToGrid w:val="0"/>
      <w:spacing w:line="500" w:lineRule="atLeast"/>
      <w:ind w:firstLine="539"/>
    </w:pPr>
    <w:rPr>
      <w:rFonts w:ascii="宋体" w:hAnsi="Arial Narrow"/>
      <w:spacing w:val="14"/>
      <w:sz w:val="24"/>
      <w:szCs w:val="20"/>
    </w:rPr>
  </w:style>
  <w:style w:type="paragraph" w:customStyle="1" w:styleId="a">
    <w:name w:val="章标题"/>
    <w:basedOn w:val="1"/>
    <w:qFormat/>
    <w:rsid w:val="00725467"/>
    <w:pPr>
      <w:keepNext w:val="0"/>
      <w:keepLines w:val="0"/>
      <w:numPr>
        <w:numId w:val="1"/>
      </w:numPr>
      <w:adjustRightInd w:val="0"/>
      <w:snapToGrid w:val="0"/>
      <w:spacing w:before="120" w:after="120" w:line="360" w:lineRule="auto"/>
      <w:jc w:val="center"/>
    </w:pPr>
    <w:rPr>
      <w:rFonts w:ascii="宋体"/>
      <w:bCs/>
      <w:sz w:val="32"/>
      <w:szCs w:val="32"/>
    </w:rPr>
  </w:style>
  <w:style w:type="paragraph" w:customStyle="1" w:styleId="a0">
    <w:name w:val="一级标题"/>
    <w:basedOn w:val="2"/>
    <w:qFormat/>
    <w:rsid w:val="00725467"/>
    <w:pPr>
      <w:keepNext w:val="0"/>
      <w:keepLines w:val="0"/>
      <w:numPr>
        <w:ilvl w:val="1"/>
        <w:numId w:val="1"/>
      </w:numPr>
      <w:adjustRightInd w:val="0"/>
      <w:snapToGrid w:val="0"/>
      <w:spacing w:before="240" w:after="240" w:line="360" w:lineRule="auto"/>
      <w:jc w:val="left"/>
    </w:pPr>
    <w:rPr>
      <w:rFonts w:ascii="宋体" w:eastAsia="宋体"/>
      <w:snapToGrid w:val="0"/>
      <w:kern w:val="0"/>
      <w:sz w:val="24"/>
      <w:szCs w:val="24"/>
    </w:rPr>
  </w:style>
  <w:style w:type="paragraph" w:styleId="af3">
    <w:name w:val="List Paragraph"/>
    <w:basedOn w:val="a1"/>
    <w:uiPriority w:val="34"/>
    <w:qFormat/>
    <w:rsid w:val="00725467"/>
    <w:pPr>
      <w:ind w:firstLineChars="200" w:firstLine="420"/>
    </w:pPr>
  </w:style>
  <w:style w:type="paragraph" w:customStyle="1" w:styleId="0">
    <w:name w:val="正文_0"/>
    <w:qFormat/>
    <w:rsid w:val="0072546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uoyanggl.cn" TargetMode="External"/><Relationship Id="rId4" Type="http://schemas.openxmlformats.org/officeDocument/2006/relationships/styles" Target="styles.xml"/><Relationship Id="rId9" Type="http://schemas.openxmlformats.org/officeDocument/2006/relationships/hyperlink" Target="http://www.luoyanggl.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FE583D-51ED-4C63-8D24-20F0ACF2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325</Words>
  <Characters>1855</Characters>
  <Application>Microsoft Office Word</Application>
  <DocSecurity>0</DocSecurity>
  <Lines>15</Lines>
  <Paragraphs>4</Paragraphs>
  <ScaleCrop>false</ScaleCrop>
  <Company>微软中国</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creator>微软用户</dc:creator>
  <cp:lastModifiedBy>段翔杰</cp:lastModifiedBy>
  <cp:revision>42</cp:revision>
  <cp:lastPrinted>2020-05-09T07:45:00Z</cp:lastPrinted>
  <dcterms:created xsi:type="dcterms:W3CDTF">2020-05-09T07:17:00Z</dcterms:created>
  <dcterms:modified xsi:type="dcterms:W3CDTF">2021-04-29T12:39:00Z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