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59" w:rsidRDefault="001148B3">
      <w:pPr>
        <w:spacing w:line="560" w:lineRule="exact"/>
        <w:ind w:leftChars="-250" w:left="-525"/>
        <w:jc w:val="center"/>
        <w:rPr>
          <w:rFonts w:ascii="宋体" w:hAnsi="宋体"/>
          <w:b/>
          <w:sz w:val="32"/>
          <w:szCs w:val="32"/>
        </w:rPr>
      </w:pPr>
      <w:r>
        <w:rPr>
          <w:rFonts w:ascii="宋体" w:hAnsi="宋体" w:hint="eastAsia"/>
          <w:b/>
          <w:sz w:val="32"/>
          <w:szCs w:val="32"/>
        </w:rPr>
        <w:t>G208洛阳城区至伊川段改建工程国家湿地公园生态影响专题服务工作</w:t>
      </w:r>
    </w:p>
    <w:p w:rsidR="002A3559" w:rsidRDefault="009C4D33">
      <w:pPr>
        <w:spacing w:line="560" w:lineRule="exact"/>
        <w:ind w:leftChars="-250" w:left="-525"/>
        <w:jc w:val="center"/>
        <w:rPr>
          <w:rFonts w:ascii="宋体" w:hAnsi="宋体"/>
          <w:b/>
          <w:sz w:val="32"/>
          <w:szCs w:val="32"/>
        </w:rPr>
      </w:pPr>
      <w:r>
        <w:rPr>
          <w:rFonts w:ascii="宋体" w:hAnsi="宋体" w:hint="eastAsia"/>
          <w:b/>
          <w:sz w:val="32"/>
          <w:szCs w:val="32"/>
        </w:rPr>
        <w:t>成交公告</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洛阳市公路事业发展中心的委托，就</w:t>
      </w:r>
      <w:r w:rsidR="001148B3">
        <w:rPr>
          <w:rFonts w:ascii="宋体" w:hAnsi="宋体" w:cs="宋体" w:hint="eastAsia"/>
          <w:color w:val="000000"/>
          <w:sz w:val="24"/>
          <w:szCs w:val="21"/>
        </w:rPr>
        <w:t>G208洛阳城区至伊川段改建工程国家湿地公园生态影响专题服务工作</w:t>
      </w:r>
      <w:r>
        <w:rPr>
          <w:rFonts w:ascii="宋体" w:hAnsi="宋体" w:cs="宋体" w:hint="eastAsia"/>
          <w:color w:val="000000"/>
          <w:sz w:val="24"/>
          <w:szCs w:val="21"/>
        </w:rPr>
        <w:t>进行竞争性磋商</w:t>
      </w:r>
      <w:r w:rsidR="00AE0B35">
        <w:rPr>
          <w:rFonts w:ascii="宋体" w:hAnsi="宋体" w:cs="宋体" w:hint="eastAsia"/>
          <w:color w:val="000000"/>
          <w:sz w:val="24"/>
          <w:szCs w:val="21"/>
        </w:rPr>
        <w:t>采购</w:t>
      </w:r>
      <w:r>
        <w:rPr>
          <w:rFonts w:ascii="宋体" w:hAnsi="宋体" w:cs="宋体" w:hint="eastAsia"/>
          <w:color w:val="000000"/>
          <w:sz w:val="24"/>
          <w:szCs w:val="21"/>
        </w:rPr>
        <w:t>，</w:t>
      </w:r>
      <w:r>
        <w:rPr>
          <w:rFonts w:ascii="宋体" w:hAnsi="宋体" w:hint="eastAsia"/>
          <w:sz w:val="24"/>
        </w:rPr>
        <w:t>按规定程序进行了磋商，现就本</w:t>
      </w:r>
      <w:bookmarkStart w:id="0" w:name="_GoBack"/>
      <w:bookmarkEnd w:id="0"/>
      <w:r>
        <w:rPr>
          <w:rFonts w:ascii="宋体" w:hAnsi="宋体" w:hint="eastAsia"/>
          <w:sz w:val="24"/>
        </w:rPr>
        <w:t>次磋商的成交结果公告如下：</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2A3559" w:rsidRDefault="009C4D33" w:rsidP="001148B3">
      <w:pPr>
        <w:spacing w:line="360" w:lineRule="auto"/>
        <w:ind w:leftChars="-1" w:left="-2" w:firstLineChars="187" w:firstLine="449"/>
        <w:rPr>
          <w:rFonts w:ascii="宋体" w:hAnsi="宋体"/>
          <w:sz w:val="24"/>
        </w:rPr>
      </w:pPr>
      <w:r>
        <w:rPr>
          <w:rFonts w:ascii="宋体" w:hAnsi="宋体" w:cs="宋体" w:hint="eastAsia"/>
          <w:color w:val="000000"/>
          <w:sz w:val="24"/>
          <w:szCs w:val="21"/>
        </w:rPr>
        <w:t>项目名称：</w:t>
      </w:r>
      <w:r w:rsidR="001148B3">
        <w:rPr>
          <w:rFonts w:ascii="宋体" w:hAnsi="宋体" w:hint="eastAsia"/>
          <w:sz w:val="24"/>
        </w:rPr>
        <w:t>G208洛阳城区至伊川段改建工程国家湿地公园生态影响专题服务工作</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采购编号：HNHY-LY200</w:t>
      </w:r>
      <w:r w:rsidR="001148B3">
        <w:rPr>
          <w:rFonts w:ascii="宋体" w:hAnsi="宋体" w:hint="eastAsia"/>
          <w:sz w:val="24"/>
        </w:rPr>
        <w:t>2</w:t>
      </w:r>
      <w:r>
        <w:rPr>
          <w:rFonts w:ascii="宋体" w:hAnsi="宋体" w:hint="eastAsia"/>
          <w:sz w:val="24"/>
        </w:rPr>
        <w:t>6</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 xml:space="preserve">二、采购项目简要说明： </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采购项目简要说明：</w:t>
      </w:r>
      <w:r w:rsidR="001148B3" w:rsidRPr="001148B3">
        <w:rPr>
          <w:rFonts w:ascii="宋体" w:hAnsi="宋体" w:hint="eastAsia"/>
          <w:sz w:val="24"/>
        </w:rPr>
        <w:t>本次采购共一个包。本项目主要涉及伊滨区及伊川县，路线全长30.14公里，伊滨区6.5公里，伊川县23.64公里。本项目主要内容为：《建设项目对河南省伊川伊河国家湿地公园生态影响专题报告》编制，协助项目方逐级申报，配合通过评审并取得林业主管部门审核同意。</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三、竞争性磋商公告发布日期：2020年12月11日</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2020年12月2</w:t>
      </w:r>
      <w:r w:rsidR="001148B3">
        <w:rPr>
          <w:rFonts w:ascii="宋体" w:hAnsi="宋体" w:hint="eastAsia"/>
          <w:sz w:val="24"/>
        </w:rPr>
        <w:t>8</w:t>
      </w:r>
      <w:r>
        <w:rPr>
          <w:rFonts w:ascii="宋体" w:hAnsi="宋体" w:hint="eastAsia"/>
          <w:sz w:val="24"/>
        </w:rPr>
        <w:t>日</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sidR="003E3BB6" w:rsidRPr="003A1317">
        <w:rPr>
          <w:rFonts w:ascii="宋体" w:eastAsia="宋体" w:hAnsi="宋体" w:hint="eastAsia"/>
          <w:sz w:val="24"/>
        </w:rPr>
        <w:t>韩玲</w:t>
      </w:r>
      <w:r>
        <w:rPr>
          <w:rFonts w:ascii="宋体" w:hAnsi="宋体" w:hint="eastAsia"/>
          <w:sz w:val="24"/>
          <w:szCs w:val="22"/>
        </w:rPr>
        <w:t xml:space="preserve">（组长）  </w:t>
      </w:r>
      <w:r w:rsidR="003E3BB6" w:rsidRPr="003A1317">
        <w:rPr>
          <w:rFonts w:ascii="宋体" w:eastAsia="宋体" w:hAnsi="宋体"/>
          <w:sz w:val="24"/>
        </w:rPr>
        <w:t>吴洁</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w:t>
      </w:r>
      <w:r w:rsidR="003E3BB6" w:rsidRPr="003E3BB6">
        <w:rPr>
          <w:rFonts w:ascii="宋体" w:hAnsi="宋体" w:hint="eastAsia"/>
          <w:sz w:val="24"/>
          <w:szCs w:val="22"/>
        </w:rPr>
        <w:t>郑州森翔林业工程咨询有限公司</w:t>
      </w:r>
      <w:r>
        <w:rPr>
          <w:rFonts w:ascii="宋体" w:hAnsi="宋体" w:hint="eastAsia"/>
          <w:sz w:val="24"/>
          <w:szCs w:val="22"/>
        </w:rPr>
        <w:t>，</w:t>
      </w:r>
      <w:r w:rsidR="003E3BB6" w:rsidRPr="003E3BB6">
        <w:rPr>
          <w:rFonts w:ascii="宋体" w:hAnsi="宋体" w:hint="eastAsia"/>
          <w:sz w:val="24"/>
          <w:szCs w:val="22"/>
        </w:rPr>
        <w:t>郑州市金水区文化路西、方圆路北6座3单元1702号</w:t>
      </w:r>
      <w:r>
        <w:rPr>
          <w:rFonts w:ascii="宋体" w:hAnsi="宋体" w:hint="eastAsia"/>
          <w:sz w:val="24"/>
          <w:szCs w:val="22"/>
        </w:rPr>
        <w:t>。</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sidR="003E3BB6" w:rsidRPr="003E3BB6">
        <w:rPr>
          <w:rFonts w:ascii="宋体" w:hAnsi="宋体"/>
          <w:sz w:val="24"/>
          <w:szCs w:val="22"/>
        </w:rPr>
        <w:t>398500.00</w:t>
      </w:r>
      <w:r>
        <w:rPr>
          <w:rFonts w:ascii="宋体" w:hAnsi="宋体" w:hint="eastAsia"/>
          <w:sz w:val="24"/>
          <w:szCs w:val="22"/>
        </w:rPr>
        <w:t>元</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九、</w:t>
      </w:r>
      <w:r w:rsidR="00AE0B35">
        <w:rPr>
          <w:rFonts w:ascii="宋体" w:hAnsi="宋体" w:hint="eastAsia"/>
          <w:sz w:val="24"/>
          <w:szCs w:val="22"/>
        </w:rPr>
        <w:t>公告期：</w:t>
      </w:r>
      <w:r>
        <w:rPr>
          <w:rFonts w:ascii="宋体" w:hAnsi="宋体" w:hint="eastAsia"/>
          <w:sz w:val="24"/>
          <w:szCs w:val="22"/>
        </w:rPr>
        <w:t>本公告发布之日起1个工作日。</w:t>
      </w:r>
    </w:p>
    <w:p w:rsidR="002A3559" w:rsidRDefault="009C4D33" w:rsidP="001148B3">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w:t>
      </w:r>
      <w:r>
        <w:rPr>
          <w:rFonts w:ascii="宋体" w:hAnsi="宋体" w:hint="eastAsia"/>
          <w:sz w:val="24"/>
        </w:rPr>
        <w:lastRenderedPageBreak/>
        <w:t>传真件不予受理）。逾期未提交或未按照要求提交的质疑函将不予受理。</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 xml:space="preserve">十三、本次采购联系事项： </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1、采购人信息</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联系人：王先生</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电  话：15036758028</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2、采购代理机构信息</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联系人：张女士</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2A3559" w:rsidRDefault="009C4D33" w:rsidP="001148B3">
      <w:pPr>
        <w:spacing w:line="360" w:lineRule="auto"/>
        <w:ind w:leftChars="-1" w:left="-2" w:firstLineChars="187" w:firstLine="449"/>
        <w:rPr>
          <w:rFonts w:ascii="宋体" w:hAnsi="宋体"/>
          <w:sz w:val="24"/>
        </w:rPr>
      </w:pPr>
      <w:r>
        <w:rPr>
          <w:rFonts w:ascii="宋体" w:hAnsi="宋体" w:hint="eastAsia"/>
          <w:sz w:val="24"/>
        </w:rPr>
        <w:t>邮  箱：</w:t>
      </w:r>
      <w:hyperlink r:id="rId9" w:history="1">
        <w:r>
          <w:rPr>
            <w:rStyle w:val="aa"/>
            <w:rFonts w:ascii="宋体" w:hAnsi="宋体" w:hint="eastAsia"/>
            <w:sz w:val="24"/>
          </w:rPr>
          <w:t>hnhyly1319@163.com</w:t>
        </w:r>
      </w:hyperlink>
    </w:p>
    <w:p w:rsidR="002A3559" w:rsidRDefault="002A3559" w:rsidP="001148B3">
      <w:pPr>
        <w:spacing w:line="360" w:lineRule="auto"/>
        <w:ind w:leftChars="-1" w:left="-2" w:firstLineChars="187" w:firstLine="449"/>
        <w:rPr>
          <w:rFonts w:ascii="宋体" w:hAnsi="宋体"/>
          <w:sz w:val="24"/>
        </w:rPr>
      </w:pPr>
    </w:p>
    <w:p w:rsidR="002A3559" w:rsidRDefault="009C4D33">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2A3559" w:rsidRDefault="009C4D33">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2020年12月2</w:t>
      </w:r>
      <w:r w:rsidR="00525E33">
        <w:rPr>
          <w:rFonts w:ascii="宋体" w:hAnsi="宋体" w:hint="eastAsia"/>
          <w:sz w:val="24"/>
        </w:rPr>
        <w:t>9</w:t>
      </w:r>
      <w:r>
        <w:rPr>
          <w:rFonts w:ascii="宋体" w:hAnsi="宋体" w:hint="eastAsia"/>
          <w:sz w:val="24"/>
        </w:rPr>
        <w:t>日</w:t>
      </w:r>
    </w:p>
    <w:p w:rsidR="002A3559" w:rsidRDefault="002A3559">
      <w:pPr>
        <w:pStyle w:val="a6"/>
        <w:spacing w:before="0" w:beforeAutospacing="0" w:after="0" w:afterAutospacing="0" w:line="360" w:lineRule="auto"/>
        <w:ind w:firstLine="480"/>
        <w:rPr>
          <w:color w:val="333333"/>
          <w:sz w:val="18"/>
          <w:szCs w:val="18"/>
        </w:rPr>
      </w:pPr>
    </w:p>
    <w:sectPr w:rsidR="002A3559">
      <w:pgSz w:w="11906" w:h="16838"/>
      <w:pgMar w:top="1418"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49" w:rsidRDefault="00224C49" w:rsidP="001148B3">
      <w:r>
        <w:separator/>
      </w:r>
    </w:p>
  </w:endnote>
  <w:endnote w:type="continuationSeparator" w:id="0">
    <w:p w:rsidR="00224C49" w:rsidRDefault="00224C49" w:rsidP="0011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49" w:rsidRDefault="00224C49" w:rsidP="001148B3">
      <w:r>
        <w:separator/>
      </w:r>
    </w:p>
  </w:footnote>
  <w:footnote w:type="continuationSeparator" w:id="0">
    <w:p w:rsidR="00224C49" w:rsidRDefault="00224C49" w:rsidP="0011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63BF"/>
    <w:rsid w:val="00032ECB"/>
    <w:rsid w:val="000632AD"/>
    <w:rsid w:val="000B16C0"/>
    <w:rsid w:val="000E2D4E"/>
    <w:rsid w:val="001148B3"/>
    <w:rsid w:val="0013207C"/>
    <w:rsid w:val="0015442D"/>
    <w:rsid w:val="00157FBF"/>
    <w:rsid w:val="0020232D"/>
    <w:rsid w:val="00211888"/>
    <w:rsid w:val="00224C49"/>
    <w:rsid w:val="00252CF3"/>
    <w:rsid w:val="002A3559"/>
    <w:rsid w:val="002D082D"/>
    <w:rsid w:val="00320ECB"/>
    <w:rsid w:val="00323A51"/>
    <w:rsid w:val="00330E8E"/>
    <w:rsid w:val="00340C17"/>
    <w:rsid w:val="00351135"/>
    <w:rsid w:val="003664C8"/>
    <w:rsid w:val="00391171"/>
    <w:rsid w:val="003A541C"/>
    <w:rsid w:val="003B72C8"/>
    <w:rsid w:val="003E3BB6"/>
    <w:rsid w:val="004133F7"/>
    <w:rsid w:val="00477195"/>
    <w:rsid w:val="004C68A4"/>
    <w:rsid w:val="0052186D"/>
    <w:rsid w:val="00523B3A"/>
    <w:rsid w:val="00525E33"/>
    <w:rsid w:val="005853A0"/>
    <w:rsid w:val="005949B5"/>
    <w:rsid w:val="005D4805"/>
    <w:rsid w:val="00614A4F"/>
    <w:rsid w:val="00636FAC"/>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C4D33"/>
    <w:rsid w:val="009C5F48"/>
    <w:rsid w:val="009E3DDC"/>
    <w:rsid w:val="00A35CEE"/>
    <w:rsid w:val="00A42938"/>
    <w:rsid w:val="00A72DB8"/>
    <w:rsid w:val="00A97448"/>
    <w:rsid w:val="00AE0B35"/>
    <w:rsid w:val="00B03D66"/>
    <w:rsid w:val="00B238DD"/>
    <w:rsid w:val="00B243D8"/>
    <w:rsid w:val="00B95264"/>
    <w:rsid w:val="00BA3884"/>
    <w:rsid w:val="00C0618A"/>
    <w:rsid w:val="00C45751"/>
    <w:rsid w:val="00C83CB1"/>
    <w:rsid w:val="00CA4D21"/>
    <w:rsid w:val="00CB18AE"/>
    <w:rsid w:val="00CF62FC"/>
    <w:rsid w:val="00D320B0"/>
    <w:rsid w:val="00D931B8"/>
    <w:rsid w:val="00E00A42"/>
    <w:rsid w:val="00E11154"/>
    <w:rsid w:val="00E24A27"/>
    <w:rsid w:val="00E919AC"/>
    <w:rsid w:val="00EA3DC3"/>
    <w:rsid w:val="00EB77F9"/>
    <w:rsid w:val="00ED3218"/>
    <w:rsid w:val="00ED56B8"/>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hyly131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F6694-611F-43E1-9B4B-FC19F0CD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67</cp:revision>
  <dcterms:created xsi:type="dcterms:W3CDTF">2018-11-29T09:37:00Z</dcterms:created>
  <dcterms:modified xsi:type="dcterms:W3CDTF">2020-12-29T00:51:00Z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