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E2" w:rsidRDefault="0040118C">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洛阳市公路事业发展中心</w:t>
      </w:r>
    </w:p>
    <w:p w:rsidR="00BB3AE2" w:rsidRDefault="0040118C">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二广高速公路洛阳城区段朱家仓互通改扩建工程</w:t>
      </w:r>
    </w:p>
    <w:p w:rsidR="00BB3AE2" w:rsidRDefault="00E124CB">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施工图</w:t>
      </w:r>
      <w:r w:rsidR="00D841C3">
        <w:rPr>
          <w:rFonts w:asciiTheme="majorEastAsia" w:eastAsiaTheme="majorEastAsia" w:hAnsiTheme="majorEastAsia" w:hint="eastAsia"/>
          <w:b/>
          <w:sz w:val="32"/>
          <w:szCs w:val="32"/>
        </w:rPr>
        <w:t>设计</w:t>
      </w:r>
      <w:r w:rsidR="0075555E">
        <w:rPr>
          <w:rFonts w:asciiTheme="majorEastAsia" w:eastAsiaTheme="majorEastAsia" w:hAnsiTheme="majorEastAsia" w:hint="eastAsia"/>
          <w:b/>
          <w:sz w:val="32"/>
          <w:szCs w:val="32"/>
        </w:rPr>
        <w:t>审查</w:t>
      </w:r>
      <w:r w:rsidR="00D841C3">
        <w:rPr>
          <w:rFonts w:asciiTheme="majorEastAsia" w:eastAsiaTheme="majorEastAsia" w:hAnsiTheme="majorEastAsia" w:hint="eastAsia"/>
          <w:b/>
          <w:sz w:val="32"/>
          <w:szCs w:val="32"/>
        </w:rPr>
        <w:t>、施工图设计地质勘察专项验收和施工图设计安全性评价</w:t>
      </w:r>
      <w:r>
        <w:rPr>
          <w:rFonts w:asciiTheme="majorEastAsia" w:eastAsiaTheme="majorEastAsia" w:hAnsiTheme="majorEastAsia" w:hint="eastAsia"/>
          <w:b/>
          <w:sz w:val="32"/>
          <w:szCs w:val="32"/>
        </w:rPr>
        <w:t>项目</w:t>
      </w:r>
      <w:r w:rsidR="0040118C">
        <w:rPr>
          <w:rFonts w:asciiTheme="majorEastAsia" w:eastAsiaTheme="majorEastAsia" w:hAnsiTheme="majorEastAsia" w:hint="eastAsia"/>
          <w:b/>
          <w:sz w:val="32"/>
          <w:szCs w:val="32"/>
        </w:rPr>
        <w:t>询价公告</w:t>
      </w:r>
    </w:p>
    <w:p w:rsidR="00BB3AE2" w:rsidRPr="0029462B" w:rsidRDefault="0040118C">
      <w:pPr>
        <w:widowControl/>
        <w:spacing w:after="150" w:line="360" w:lineRule="auto"/>
        <w:ind w:firstLineChars="200" w:firstLine="560"/>
        <w:jc w:val="left"/>
        <w:rPr>
          <w:rFonts w:ascii="仿宋" w:eastAsia="仿宋" w:hAnsi="仿宋" w:cs="宋体"/>
          <w:kern w:val="0"/>
          <w:sz w:val="28"/>
          <w:szCs w:val="28"/>
        </w:rPr>
      </w:pPr>
      <w:r w:rsidRPr="0029462B">
        <w:rPr>
          <w:rFonts w:ascii="仿宋" w:eastAsia="仿宋" w:hAnsi="仿宋" w:cs="宋体" w:hint="eastAsia"/>
          <w:kern w:val="0"/>
          <w:sz w:val="28"/>
          <w:szCs w:val="28"/>
        </w:rPr>
        <w:t>依据相关规定，洛阳市</w:t>
      </w:r>
      <w:r w:rsidRPr="0029462B">
        <w:rPr>
          <w:rFonts w:ascii="仿宋" w:eastAsia="仿宋" w:hAnsi="仿宋" w:cs="宋体"/>
          <w:kern w:val="0"/>
          <w:sz w:val="28"/>
          <w:szCs w:val="28"/>
        </w:rPr>
        <w:t>公路</w:t>
      </w:r>
      <w:r w:rsidRPr="0029462B">
        <w:rPr>
          <w:rFonts w:ascii="仿宋" w:eastAsia="仿宋" w:hAnsi="仿宋" w:cs="宋体" w:hint="eastAsia"/>
          <w:kern w:val="0"/>
          <w:sz w:val="28"/>
          <w:szCs w:val="28"/>
        </w:rPr>
        <w:t>事业发展中心现对</w:t>
      </w:r>
      <w:r w:rsidRPr="0029462B">
        <w:rPr>
          <w:rFonts w:ascii="仿宋" w:eastAsia="仿宋" w:hAnsi="仿宋" w:cs="仿宋" w:hint="eastAsia"/>
          <w:bCs/>
          <w:sz w:val="28"/>
          <w:szCs w:val="28"/>
        </w:rPr>
        <w:t>二广高速公路洛阳城区段朱家仓互通改扩建工程</w:t>
      </w:r>
      <w:r w:rsidR="0075555E" w:rsidRPr="0029462B">
        <w:rPr>
          <w:rFonts w:ascii="仿宋" w:eastAsia="仿宋" w:hAnsi="仿宋" w:cs="仿宋" w:hint="eastAsia"/>
          <w:bCs/>
          <w:sz w:val="28"/>
          <w:szCs w:val="28"/>
        </w:rPr>
        <w:t>施工图</w:t>
      </w:r>
      <w:r w:rsidR="00293DBC" w:rsidRPr="0029462B">
        <w:rPr>
          <w:rFonts w:ascii="仿宋" w:eastAsia="仿宋" w:hAnsi="仿宋" w:cs="仿宋" w:hint="eastAsia"/>
          <w:bCs/>
          <w:sz w:val="28"/>
          <w:szCs w:val="28"/>
        </w:rPr>
        <w:t>设计审查、</w:t>
      </w:r>
      <w:r w:rsidR="00293DBC" w:rsidRPr="0029462B">
        <w:rPr>
          <w:rFonts w:ascii="仿宋" w:eastAsia="仿宋" w:hAnsi="仿宋" w:hint="eastAsia"/>
          <w:sz w:val="28"/>
          <w:szCs w:val="28"/>
        </w:rPr>
        <w:t>施工图设计地质勘察专项验收和施工图设计安全性评价项目</w:t>
      </w:r>
      <w:r w:rsidRPr="0029462B">
        <w:rPr>
          <w:rFonts w:ascii="仿宋" w:eastAsia="仿宋" w:hAnsi="仿宋" w:cs="宋体" w:hint="eastAsia"/>
          <w:kern w:val="0"/>
          <w:sz w:val="28"/>
          <w:szCs w:val="28"/>
        </w:rPr>
        <w:t>进行询价，欢迎符合条件的服务供应商前来参加。现将有关事宜公告如下：</w:t>
      </w:r>
    </w:p>
    <w:p w:rsidR="00BB3AE2" w:rsidRPr="0029462B" w:rsidRDefault="0040118C">
      <w:pPr>
        <w:widowControl/>
        <w:jc w:val="left"/>
        <w:rPr>
          <w:rFonts w:ascii="仿宋" w:eastAsia="仿宋" w:hAnsi="仿宋" w:cs="宋体"/>
          <w:kern w:val="0"/>
          <w:sz w:val="28"/>
          <w:szCs w:val="28"/>
        </w:rPr>
      </w:pPr>
      <w:r w:rsidRPr="0029462B">
        <w:rPr>
          <w:rFonts w:ascii="仿宋" w:eastAsia="仿宋" w:hAnsi="仿宋" w:cs="宋体" w:hint="eastAsia"/>
          <w:kern w:val="0"/>
          <w:sz w:val="28"/>
          <w:szCs w:val="28"/>
        </w:rPr>
        <w:t>一、</w:t>
      </w:r>
      <w:r w:rsidRPr="0029462B">
        <w:rPr>
          <w:rFonts w:ascii="仿宋" w:eastAsia="仿宋" w:hAnsi="仿宋" w:hint="eastAsia"/>
          <w:sz w:val="28"/>
          <w:szCs w:val="28"/>
        </w:rPr>
        <w:t>询价采购项目概况</w:t>
      </w:r>
    </w:p>
    <w:p w:rsidR="00BB3AE2" w:rsidRPr="0029462B" w:rsidRDefault="0040118C">
      <w:pPr>
        <w:ind w:firstLineChars="200" w:firstLine="560"/>
        <w:rPr>
          <w:rFonts w:ascii="仿宋" w:eastAsia="仿宋" w:hAnsi="仿宋"/>
          <w:sz w:val="28"/>
          <w:szCs w:val="28"/>
        </w:rPr>
      </w:pPr>
      <w:r w:rsidRPr="0029462B">
        <w:rPr>
          <w:rFonts w:ascii="仿宋" w:eastAsia="仿宋" w:hAnsi="仿宋" w:hint="eastAsia"/>
          <w:sz w:val="28"/>
          <w:szCs w:val="28"/>
        </w:rPr>
        <w:t>项目概况：该项目位于孟津县平乐镇境内，工程主线位于G55二广高速，改建长度为3.085公里，被交道位于G30连霍高速，改建长度为1.524公里，新增郑州至洛阳方向的左转匝道、郑州至济源方向的右转匝道，拆除新建部分三门峡至济源方向的左转匝道、三门峡至郑州的右转匝道、济源至郑州的左转匝道，其余匝道改造利用或现状利用。</w:t>
      </w:r>
    </w:p>
    <w:p w:rsidR="00BB3AE2" w:rsidRPr="0029462B" w:rsidRDefault="0040118C">
      <w:pPr>
        <w:spacing w:line="480" w:lineRule="auto"/>
        <w:ind w:firstLineChars="200" w:firstLine="560"/>
        <w:rPr>
          <w:rFonts w:ascii="仿宋" w:eastAsia="仿宋" w:hAnsi="仿宋" w:cs="仿宋"/>
          <w:bCs/>
          <w:sz w:val="28"/>
          <w:szCs w:val="28"/>
        </w:rPr>
      </w:pPr>
      <w:r w:rsidRPr="0029462B">
        <w:rPr>
          <w:rFonts w:ascii="仿宋" w:eastAsia="仿宋" w:hAnsi="仿宋" w:hint="eastAsia"/>
          <w:sz w:val="28"/>
          <w:szCs w:val="28"/>
        </w:rPr>
        <w:t>项目名称：</w:t>
      </w:r>
      <w:r w:rsidRPr="0029462B">
        <w:rPr>
          <w:rFonts w:ascii="仿宋" w:eastAsia="仿宋" w:hAnsi="仿宋" w:cs="仿宋" w:hint="eastAsia"/>
          <w:bCs/>
          <w:sz w:val="28"/>
          <w:szCs w:val="28"/>
        </w:rPr>
        <w:t>二广高速公路洛阳城区段朱家仓互通改扩建工程</w:t>
      </w:r>
      <w:r w:rsidR="00361D8F" w:rsidRPr="0029462B">
        <w:rPr>
          <w:rFonts w:ascii="仿宋" w:eastAsia="仿宋" w:hAnsi="仿宋" w:cs="仿宋" w:hint="eastAsia"/>
          <w:bCs/>
          <w:sz w:val="28"/>
          <w:szCs w:val="28"/>
        </w:rPr>
        <w:t>施工图</w:t>
      </w:r>
      <w:r w:rsidR="00BE3777" w:rsidRPr="0029462B">
        <w:rPr>
          <w:rFonts w:ascii="仿宋" w:eastAsia="仿宋" w:hAnsi="仿宋" w:cs="仿宋" w:hint="eastAsia"/>
          <w:bCs/>
          <w:sz w:val="28"/>
          <w:szCs w:val="28"/>
        </w:rPr>
        <w:t>设计</w:t>
      </w:r>
      <w:r w:rsidR="001A1FF9">
        <w:rPr>
          <w:rFonts w:ascii="仿宋" w:eastAsia="仿宋" w:hAnsi="仿宋" w:cs="仿宋" w:hint="eastAsia"/>
          <w:bCs/>
          <w:sz w:val="28"/>
          <w:szCs w:val="28"/>
        </w:rPr>
        <w:t>审查</w:t>
      </w:r>
      <w:r w:rsidR="00BE3777" w:rsidRPr="0029462B">
        <w:rPr>
          <w:rFonts w:ascii="仿宋" w:eastAsia="仿宋" w:hAnsi="仿宋" w:cs="仿宋" w:hint="eastAsia"/>
          <w:bCs/>
          <w:sz w:val="28"/>
          <w:szCs w:val="28"/>
        </w:rPr>
        <w:t>、</w:t>
      </w:r>
      <w:r w:rsidR="00BE3777" w:rsidRPr="0029462B">
        <w:rPr>
          <w:rFonts w:ascii="仿宋" w:eastAsia="仿宋" w:hAnsi="仿宋" w:hint="eastAsia"/>
          <w:sz w:val="28"/>
          <w:szCs w:val="28"/>
        </w:rPr>
        <w:t>施工图设计地质勘察专项验收和施工图设计安全性评价</w:t>
      </w:r>
      <w:r w:rsidR="001A1FF9">
        <w:rPr>
          <w:rFonts w:ascii="仿宋" w:eastAsia="仿宋" w:hAnsi="仿宋" w:hint="eastAsia"/>
          <w:sz w:val="28"/>
          <w:szCs w:val="28"/>
        </w:rPr>
        <w:t>项目</w:t>
      </w:r>
      <w:r w:rsidRPr="0029462B">
        <w:rPr>
          <w:rFonts w:ascii="仿宋" w:eastAsia="仿宋" w:hAnsi="仿宋" w:cs="仿宋" w:hint="eastAsia"/>
          <w:bCs/>
          <w:sz w:val="28"/>
          <w:szCs w:val="28"/>
        </w:rPr>
        <w:t>。</w:t>
      </w:r>
    </w:p>
    <w:p w:rsidR="0029462B" w:rsidRPr="0029462B" w:rsidRDefault="00B3230A" w:rsidP="0029462B">
      <w:pPr>
        <w:spacing w:line="480" w:lineRule="auto"/>
        <w:ind w:firstLineChars="200" w:firstLine="560"/>
        <w:rPr>
          <w:rFonts w:ascii="仿宋" w:eastAsia="仿宋" w:hAnsi="仿宋"/>
          <w:sz w:val="28"/>
          <w:szCs w:val="28"/>
        </w:rPr>
      </w:pPr>
      <w:r w:rsidRPr="0029462B">
        <w:rPr>
          <w:rFonts w:ascii="仿宋" w:eastAsia="仿宋" w:hAnsi="仿宋" w:hint="eastAsia"/>
          <w:sz w:val="28"/>
          <w:szCs w:val="28"/>
        </w:rPr>
        <w:t>询价范围：</w:t>
      </w:r>
    </w:p>
    <w:p w:rsidR="00187449" w:rsidRPr="00187449" w:rsidRDefault="00716755" w:rsidP="0029462B">
      <w:pPr>
        <w:pStyle w:val="af2"/>
        <w:numPr>
          <w:ilvl w:val="0"/>
          <w:numId w:val="6"/>
        </w:numPr>
        <w:spacing w:line="480" w:lineRule="auto"/>
        <w:ind w:firstLineChars="0"/>
        <w:rPr>
          <w:rFonts w:ascii="仿宋" w:eastAsia="仿宋" w:hAnsi="仿宋"/>
          <w:sz w:val="28"/>
          <w:szCs w:val="28"/>
        </w:rPr>
      </w:pPr>
      <w:r w:rsidRPr="0029462B">
        <w:rPr>
          <w:rFonts w:ascii="仿宋" w:eastAsia="仿宋" w:hAnsi="仿宋" w:hint="eastAsia"/>
          <w:sz w:val="28"/>
          <w:szCs w:val="28"/>
        </w:rPr>
        <w:t>施工图设计审查内容：</w:t>
      </w:r>
      <w:r w:rsidR="00187449">
        <w:rPr>
          <w:rFonts w:ascii="仿宋" w:eastAsia="仿宋" w:hAnsi="仿宋" w:hint="eastAsia"/>
          <w:sz w:val="28"/>
          <w:szCs w:val="28"/>
        </w:rPr>
        <w:t>对</w:t>
      </w:r>
      <w:r w:rsidR="00AE2AC1" w:rsidRPr="00AE2AC1">
        <w:rPr>
          <w:rFonts w:ascii="仿宋" w:eastAsia="仿宋" w:hAnsi="仿宋" w:hint="eastAsia"/>
          <w:w w:val="95"/>
          <w:sz w:val="28"/>
          <w:szCs w:val="28"/>
        </w:rPr>
        <w:t>施工图</w:t>
      </w:r>
      <w:r w:rsidR="00AE2AC1" w:rsidRPr="00AE2AC1">
        <w:rPr>
          <w:rFonts w:ascii="仿宋" w:eastAsia="仿宋" w:hAnsi="仿宋"/>
          <w:w w:val="95"/>
          <w:sz w:val="28"/>
          <w:szCs w:val="28"/>
        </w:rPr>
        <w:t>设计工作范围包含的全线的路</w:t>
      </w:r>
    </w:p>
    <w:p w:rsidR="00BB3AE2" w:rsidRPr="00AE2AC1" w:rsidRDefault="00AE2AC1" w:rsidP="00AE2AC1">
      <w:pPr>
        <w:spacing w:line="480" w:lineRule="auto"/>
        <w:rPr>
          <w:rFonts w:ascii="仿宋" w:eastAsia="仿宋" w:hAnsi="仿宋"/>
          <w:sz w:val="28"/>
          <w:szCs w:val="28"/>
        </w:rPr>
      </w:pPr>
      <w:r w:rsidRPr="00187449">
        <w:rPr>
          <w:rFonts w:ascii="仿宋" w:eastAsia="仿宋" w:hAnsi="仿宋"/>
          <w:w w:val="95"/>
          <w:sz w:val="28"/>
          <w:szCs w:val="28"/>
        </w:rPr>
        <w:t>线</w:t>
      </w:r>
      <w:r w:rsidR="00187449">
        <w:rPr>
          <w:rFonts w:ascii="仿宋" w:eastAsia="仿宋" w:hAnsi="仿宋" w:hint="eastAsia"/>
          <w:w w:val="95"/>
          <w:sz w:val="28"/>
          <w:szCs w:val="28"/>
        </w:rPr>
        <w:t>、</w:t>
      </w:r>
      <w:r w:rsidRPr="00AE2AC1">
        <w:rPr>
          <w:rFonts w:ascii="仿宋" w:eastAsia="仿宋" w:hAnsi="仿宋"/>
          <w:w w:val="95"/>
          <w:sz w:val="28"/>
          <w:szCs w:val="28"/>
        </w:rPr>
        <w:t xml:space="preserve">路基、路面、 </w:t>
      </w:r>
      <w:r w:rsidRPr="00AE2AC1">
        <w:rPr>
          <w:rFonts w:ascii="仿宋" w:eastAsia="仿宋" w:hAnsi="仿宋"/>
          <w:spacing w:val="-8"/>
          <w:sz w:val="28"/>
          <w:szCs w:val="28"/>
        </w:rPr>
        <w:t>桥涵、路线交叉、防护工程、交通工程及沿线设施</w:t>
      </w:r>
      <w:r w:rsidRPr="00AE2AC1">
        <w:rPr>
          <w:rFonts w:ascii="仿宋" w:eastAsia="仿宋" w:hAnsi="仿宋"/>
          <w:sz w:val="28"/>
          <w:szCs w:val="28"/>
        </w:rPr>
        <w:t>（包括交通安全设</w:t>
      </w:r>
      <w:r w:rsidRPr="00AE2AC1">
        <w:rPr>
          <w:rFonts w:ascii="仿宋" w:eastAsia="仿宋" w:hAnsi="仿宋"/>
          <w:spacing w:val="-7"/>
          <w:sz w:val="28"/>
          <w:szCs w:val="28"/>
        </w:rPr>
        <w:t>施、管理、养护、服务设施</w:t>
      </w:r>
      <w:r w:rsidRPr="00AE2AC1">
        <w:rPr>
          <w:rFonts w:ascii="仿宋" w:eastAsia="仿宋" w:hAnsi="仿宋"/>
          <w:spacing w:val="-15"/>
          <w:sz w:val="28"/>
          <w:szCs w:val="28"/>
        </w:rPr>
        <w:t>）</w:t>
      </w:r>
      <w:r w:rsidRPr="00AE2AC1">
        <w:rPr>
          <w:rFonts w:ascii="仿宋" w:eastAsia="仿宋" w:hAnsi="仿宋"/>
          <w:spacing w:val="-4"/>
          <w:sz w:val="28"/>
          <w:szCs w:val="28"/>
        </w:rPr>
        <w:t>、</w:t>
      </w:r>
      <w:r w:rsidRPr="00AE2AC1">
        <w:rPr>
          <w:rFonts w:ascii="仿宋" w:eastAsia="仿宋" w:hAnsi="仿宋" w:hint="eastAsia"/>
          <w:spacing w:val="-4"/>
          <w:sz w:val="28"/>
          <w:szCs w:val="28"/>
        </w:rPr>
        <w:t>保通、涉铁、</w:t>
      </w:r>
      <w:r w:rsidRPr="00AE2AC1">
        <w:rPr>
          <w:rFonts w:ascii="仿宋" w:eastAsia="仿宋" w:hAnsi="仿宋"/>
          <w:spacing w:val="-4"/>
          <w:sz w:val="28"/>
          <w:szCs w:val="28"/>
        </w:rPr>
        <w:t>环保、水保</w:t>
      </w:r>
      <w:r w:rsidRPr="00AE2AC1">
        <w:rPr>
          <w:rFonts w:ascii="仿宋" w:eastAsia="仿宋" w:hAnsi="仿宋"/>
          <w:spacing w:val="-4"/>
          <w:sz w:val="28"/>
          <w:szCs w:val="28"/>
        </w:rPr>
        <w:lastRenderedPageBreak/>
        <w:t>及绿化景观设计等所有专</w:t>
      </w:r>
      <w:r w:rsidRPr="00AE2AC1">
        <w:rPr>
          <w:rFonts w:ascii="仿宋" w:eastAsia="仿宋" w:hAnsi="仿宋"/>
          <w:spacing w:val="-3"/>
          <w:sz w:val="28"/>
          <w:szCs w:val="28"/>
        </w:rPr>
        <w:t>业</w:t>
      </w:r>
      <w:r w:rsidR="00187449">
        <w:rPr>
          <w:rFonts w:ascii="仿宋" w:eastAsia="仿宋" w:hAnsi="仿宋" w:hint="eastAsia"/>
          <w:spacing w:val="-3"/>
          <w:sz w:val="28"/>
          <w:szCs w:val="28"/>
        </w:rPr>
        <w:t>进行审查并出具审查意见</w:t>
      </w:r>
      <w:r w:rsidR="00B3230A" w:rsidRPr="00AE2AC1">
        <w:rPr>
          <w:rFonts w:ascii="仿宋" w:eastAsia="仿宋" w:hAnsi="仿宋" w:hint="eastAsia"/>
          <w:sz w:val="28"/>
          <w:szCs w:val="28"/>
        </w:rPr>
        <w:t>；</w:t>
      </w:r>
    </w:p>
    <w:p w:rsidR="0029462B" w:rsidRPr="0029462B" w:rsidRDefault="0029462B" w:rsidP="005B215B">
      <w:pPr>
        <w:spacing w:line="480" w:lineRule="auto"/>
        <w:ind w:leftChars="270" w:left="567" w:firstLineChars="50" w:firstLine="140"/>
        <w:rPr>
          <w:rFonts w:ascii="仿宋" w:eastAsia="仿宋" w:hAnsi="仿宋"/>
          <w:sz w:val="28"/>
          <w:szCs w:val="28"/>
        </w:rPr>
      </w:pPr>
      <w:r>
        <w:rPr>
          <w:rFonts w:ascii="仿宋" w:eastAsia="仿宋" w:hAnsi="仿宋" w:hint="eastAsia"/>
          <w:sz w:val="28"/>
          <w:szCs w:val="28"/>
        </w:rPr>
        <w:t>2.</w:t>
      </w:r>
      <w:r w:rsidRPr="0029462B">
        <w:rPr>
          <w:rFonts w:ascii="仿宋" w:eastAsia="仿宋" w:hAnsi="仿宋" w:hint="eastAsia"/>
          <w:sz w:val="28"/>
          <w:szCs w:val="28"/>
        </w:rPr>
        <w:t>施工图设计地质勘察专项验收内容：对二广高速公路洛阳城</w:t>
      </w:r>
    </w:p>
    <w:p w:rsidR="00550468" w:rsidRDefault="0029462B" w:rsidP="00550468">
      <w:pPr>
        <w:spacing w:line="480" w:lineRule="auto"/>
        <w:rPr>
          <w:rFonts w:ascii="仿宋" w:eastAsia="仿宋" w:hAnsi="仿宋"/>
          <w:sz w:val="28"/>
          <w:szCs w:val="28"/>
        </w:rPr>
      </w:pPr>
      <w:r w:rsidRPr="0029462B">
        <w:rPr>
          <w:rFonts w:ascii="仿宋" w:eastAsia="仿宋" w:hAnsi="仿宋" w:hint="eastAsia"/>
          <w:sz w:val="28"/>
          <w:szCs w:val="28"/>
        </w:rPr>
        <w:t>区段朱家仓互通改扩建工程施工图设计</w:t>
      </w:r>
      <w:r w:rsidR="00550468">
        <w:rPr>
          <w:rFonts w:ascii="仿宋" w:eastAsia="仿宋" w:hAnsi="仿宋" w:hint="eastAsia"/>
          <w:sz w:val="28"/>
          <w:szCs w:val="28"/>
        </w:rPr>
        <w:t>详细地质勘察过程及成果进行专项验收并出具验收意见</w:t>
      </w:r>
      <w:r w:rsidR="00AD629B">
        <w:rPr>
          <w:rFonts w:ascii="仿宋" w:eastAsia="仿宋" w:hAnsi="仿宋" w:hint="eastAsia"/>
          <w:sz w:val="28"/>
          <w:szCs w:val="28"/>
        </w:rPr>
        <w:t>(包括地质勘察指导书核查、地质调绘外业验收、地质勘探外业验收、地质勘察外业成果验收)</w:t>
      </w:r>
      <w:r w:rsidR="00550468">
        <w:rPr>
          <w:rFonts w:ascii="仿宋" w:eastAsia="仿宋" w:hAnsi="仿宋" w:hint="eastAsia"/>
          <w:sz w:val="28"/>
          <w:szCs w:val="28"/>
        </w:rPr>
        <w:t>；</w:t>
      </w:r>
    </w:p>
    <w:p w:rsidR="00AE2AC1" w:rsidRPr="00AE2AC1" w:rsidRDefault="00550468" w:rsidP="00AE2AC1">
      <w:pPr>
        <w:pStyle w:val="a6"/>
        <w:spacing w:before="34" w:line="417" w:lineRule="auto"/>
        <w:ind w:left="119" w:right="158" w:firstLine="561"/>
        <w:rPr>
          <w:rFonts w:ascii="仿宋" w:eastAsia="仿宋" w:hAnsi="仿宋"/>
        </w:rPr>
      </w:pPr>
      <w:r w:rsidRPr="00550468">
        <w:rPr>
          <w:rFonts w:ascii="仿宋" w:eastAsia="仿宋" w:hAnsi="仿宋" w:hint="eastAsia"/>
          <w:szCs w:val="28"/>
        </w:rPr>
        <w:t>3</w:t>
      </w:r>
      <w:r>
        <w:rPr>
          <w:rFonts w:ascii="仿宋" w:eastAsia="仿宋" w:hAnsi="仿宋" w:hint="eastAsia"/>
          <w:szCs w:val="28"/>
        </w:rPr>
        <w:t>.施工图设计安全性评价内容：</w:t>
      </w:r>
      <w:r w:rsidR="00AD629B">
        <w:rPr>
          <w:rFonts w:ascii="仿宋" w:eastAsia="仿宋" w:hAnsi="仿宋" w:hint="eastAsia"/>
          <w:szCs w:val="28"/>
        </w:rPr>
        <w:t>依据《公路项目安全性评价规范》（JTG B05-2015）以及其他相关规定</w:t>
      </w:r>
      <w:r w:rsidR="002318A8">
        <w:rPr>
          <w:rFonts w:ascii="仿宋" w:eastAsia="仿宋" w:hAnsi="仿宋" w:hint="eastAsia"/>
          <w:szCs w:val="28"/>
        </w:rPr>
        <w:t>完成</w:t>
      </w:r>
      <w:r w:rsidR="00AE2AC1">
        <w:rPr>
          <w:rFonts w:ascii="仿宋" w:eastAsia="仿宋" w:hAnsi="仿宋" w:hint="eastAsia"/>
          <w:w w:val="95"/>
        </w:rPr>
        <w:t>施工图</w:t>
      </w:r>
      <w:r w:rsidR="00AE2AC1" w:rsidRPr="00AE2AC1">
        <w:rPr>
          <w:rFonts w:ascii="仿宋" w:eastAsia="仿宋" w:hAnsi="仿宋"/>
          <w:w w:val="95"/>
        </w:rPr>
        <w:t>设计</w:t>
      </w:r>
      <w:r w:rsidR="002318A8">
        <w:rPr>
          <w:rFonts w:ascii="仿宋" w:eastAsia="仿宋" w:hAnsi="仿宋" w:hint="eastAsia"/>
          <w:w w:val="95"/>
        </w:rPr>
        <w:t>阶段项目安全评价工作</w:t>
      </w:r>
      <w:r w:rsidR="00AE2AC1" w:rsidRPr="00AE2AC1">
        <w:rPr>
          <w:rFonts w:ascii="仿宋" w:eastAsia="仿宋" w:hAnsi="仿宋"/>
          <w:spacing w:val="-3"/>
        </w:rPr>
        <w:t>。</w:t>
      </w:r>
    </w:p>
    <w:p w:rsidR="00BB3AE2" w:rsidRPr="0029462B" w:rsidRDefault="0040118C" w:rsidP="005B215B">
      <w:pPr>
        <w:pStyle w:val="ae"/>
        <w:spacing w:before="0" w:beforeAutospacing="0" w:after="0" w:afterAutospacing="0" w:line="480" w:lineRule="auto"/>
        <w:ind w:firstLineChars="200" w:firstLine="560"/>
        <w:rPr>
          <w:rFonts w:ascii="仿宋" w:eastAsia="仿宋" w:hAnsi="仿宋"/>
          <w:sz w:val="28"/>
          <w:szCs w:val="28"/>
        </w:rPr>
      </w:pPr>
      <w:r w:rsidRPr="0029462B">
        <w:rPr>
          <w:rFonts w:ascii="仿宋" w:eastAsia="仿宋" w:hAnsi="仿宋" w:hint="eastAsia"/>
          <w:sz w:val="28"/>
          <w:szCs w:val="28"/>
        </w:rPr>
        <w:t>采购限价：</w:t>
      </w:r>
      <w:r w:rsidR="004C3CA5">
        <w:rPr>
          <w:rFonts w:ascii="仿宋" w:eastAsia="仿宋" w:hAnsi="仿宋" w:hint="eastAsia"/>
          <w:sz w:val="28"/>
          <w:szCs w:val="28"/>
        </w:rPr>
        <w:t>297068.90</w:t>
      </w:r>
      <w:r w:rsidRPr="0029462B">
        <w:rPr>
          <w:rFonts w:ascii="仿宋" w:eastAsia="仿宋" w:hAnsi="仿宋" w:hint="eastAsia"/>
          <w:sz w:val="28"/>
          <w:szCs w:val="28"/>
        </w:rPr>
        <w:t>元</w:t>
      </w:r>
    </w:p>
    <w:p w:rsidR="00BB3AE2" w:rsidRPr="0029462B" w:rsidRDefault="0040118C">
      <w:pPr>
        <w:pStyle w:val="ae"/>
        <w:spacing w:before="0" w:beforeAutospacing="0" w:after="0" w:afterAutospacing="0" w:line="480" w:lineRule="auto"/>
        <w:ind w:firstLineChars="200" w:firstLine="560"/>
        <w:rPr>
          <w:rFonts w:ascii="仿宋" w:eastAsia="仿宋" w:hAnsi="仿宋"/>
          <w:sz w:val="28"/>
          <w:szCs w:val="28"/>
        </w:rPr>
      </w:pPr>
      <w:r w:rsidRPr="0029462B">
        <w:rPr>
          <w:rFonts w:ascii="仿宋" w:eastAsia="仿宋" w:hAnsi="仿宋" w:hint="eastAsia"/>
          <w:sz w:val="28"/>
          <w:szCs w:val="28"/>
        </w:rPr>
        <w:t>服务周期：</w:t>
      </w:r>
      <w:r w:rsidR="00CF57BA" w:rsidRPr="0029462B">
        <w:rPr>
          <w:rFonts w:ascii="仿宋" w:eastAsia="仿宋" w:hAnsi="仿宋" w:hint="eastAsia"/>
          <w:sz w:val="28"/>
          <w:szCs w:val="28"/>
        </w:rPr>
        <w:t>1</w:t>
      </w:r>
      <w:r w:rsidRPr="0029462B">
        <w:rPr>
          <w:rFonts w:ascii="仿宋" w:eastAsia="仿宋" w:hAnsi="仿宋" w:hint="eastAsia"/>
          <w:sz w:val="28"/>
          <w:szCs w:val="28"/>
        </w:rPr>
        <w:t>0天</w:t>
      </w:r>
      <w:bookmarkStart w:id="0" w:name="_GoBack"/>
      <w:bookmarkEnd w:id="0"/>
    </w:p>
    <w:p w:rsidR="00BB3AE2" w:rsidRPr="0029462B" w:rsidRDefault="0040118C">
      <w:pPr>
        <w:spacing w:line="480" w:lineRule="auto"/>
        <w:ind w:firstLineChars="200" w:firstLine="560"/>
        <w:rPr>
          <w:rFonts w:ascii="仿宋" w:eastAsia="仿宋" w:hAnsi="仿宋" w:cs="仿宋"/>
          <w:kern w:val="0"/>
          <w:sz w:val="28"/>
          <w:szCs w:val="28"/>
        </w:rPr>
      </w:pPr>
      <w:r w:rsidRPr="0029462B">
        <w:rPr>
          <w:rFonts w:ascii="仿宋" w:eastAsia="仿宋" w:hAnsi="仿宋" w:cs="宋体" w:hint="eastAsia"/>
          <w:kern w:val="0"/>
          <w:sz w:val="28"/>
          <w:szCs w:val="28"/>
        </w:rPr>
        <w:t>二、报价人资格条件：</w:t>
      </w:r>
      <w:r w:rsidR="009D4BC4" w:rsidRPr="0029462B">
        <w:rPr>
          <w:rFonts w:ascii="仿宋" w:eastAsia="仿宋" w:hAnsi="仿宋" w:cs="宋体" w:hint="eastAsia"/>
          <w:kern w:val="0"/>
          <w:sz w:val="28"/>
          <w:szCs w:val="28"/>
        </w:rPr>
        <w:t>同时</w:t>
      </w:r>
      <w:r w:rsidRPr="0029462B">
        <w:rPr>
          <w:rFonts w:ascii="仿宋" w:eastAsia="仿宋" w:hAnsi="仿宋" w:cs="仿宋" w:hint="eastAsia"/>
          <w:bCs/>
          <w:sz w:val="28"/>
          <w:szCs w:val="28"/>
        </w:rPr>
        <w:t>具有</w:t>
      </w:r>
      <w:r w:rsidR="00A70F47" w:rsidRPr="0029462B">
        <w:rPr>
          <w:rFonts w:ascii="仿宋" w:eastAsia="仿宋" w:hAnsi="仿宋" w:cs="仿宋" w:hint="eastAsia"/>
          <w:bCs/>
          <w:sz w:val="28"/>
          <w:szCs w:val="28"/>
        </w:rPr>
        <w:t>公路行业</w:t>
      </w:r>
      <w:r w:rsidR="00187449">
        <w:rPr>
          <w:rFonts w:ascii="仿宋" w:eastAsia="仿宋" w:hAnsi="仿宋" w:cs="仿宋" w:hint="eastAsia"/>
          <w:bCs/>
          <w:sz w:val="28"/>
          <w:szCs w:val="28"/>
        </w:rPr>
        <w:t>设计</w:t>
      </w:r>
      <w:r w:rsidR="00A70F47" w:rsidRPr="0029462B">
        <w:rPr>
          <w:rFonts w:ascii="仿宋" w:eastAsia="仿宋" w:hAnsi="仿宋" w:cs="仿宋" w:hint="eastAsia"/>
          <w:bCs/>
          <w:sz w:val="28"/>
          <w:szCs w:val="28"/>
        </w:rPr>
        <w:t>甲级</w:t>
      </w:r>
      <w:r w:rsidR="00187449">
        <w:rPr>
          <w:rFonts w:ascii="仿宋" w:eastAsia="仿宋" w:hAnsi="仿宋" w:cs="仿宋" w:hint="eastAsia"/>
          <w:bCs/>
          <w:sz w:val="28"/>
          <w:szCs w:val="28"/>
        </w:rPr>
        <w:t>（含）以上资质</w:t>
      </w:r>
      <w:r w:rsidR="00A70F47" w:rsidRPr="0029462B">
        <w:rPr>
          <w:rFonts w:ascii="仿宋" w:eastAsia="仿宋" w:hAnsi="仿宋" w:cs="仿宋" w:hint="eastAsia"/>
          <w:bCs/>
          <w:sz w:val="28"/>
          <w:szCs w:val="28"/>
        </w:rPr>
        <w:t>和工程勘察</w:t>
      </w:r>
      <w:r w:rsidRPr="0029462B">
        <w:rPr>
          <w:rFonts w:ascii="仿宋" w:eastAsia="仿宋" w:hAnsi="仿宋" w:cs="仿宋" w:hint="eastAsia"/>
          <w:bCs/>
          <w:sz w:val="28"/>
          <w:szCs w:val="28"/>
        </w:rPr>
        <w:t>综合</w:t>
      </w:r>
      <w:r w:rsidR="00A70F47" w:rsidRPr="0029462B">
        <w:rPr>
          <w:rFonts w:ascii="仿宋" w:eastAsia="仿宋" w:hAnsi="仿宋" w:cs="仿宋" w:hint="eastAsia"/>
          <w:bCs/>
          <w:sz w:val="28"/>
          <w:szCs w:val="28"/>
        </w:rPr>
        <w:t>类</w:t>
      </w:r>
      <w:r w:rsidRPr="0029462B">
        <w:rPr>
          <w:rFonts w:ascii="仿宋" w:eastAsia="仿宋" w:hAnsi="仿宋" w:cs="仿宋" w:hint="eastAsia"/>
          <w:bCs/>
          <w:sz w:val="28"/>
          <w:szCs w:val="28"/>
        </w:rPr>
        <w:t>甲级资质的单位</w:t>
      </w:r>
    </w:p>
    <w:p w:rsidR="00BB3AE2" w:rsidRPr="0029462B" w:rsidRDefault="0040118C">
      <w:pPr>
        <w:spacing w:line="480" w:lineRule="auto"/>
        <w:ind w:firstLineChars="200" w:firstLine="560"/>
        <w:jc w:val="left"/>
        <w:rPr>
          <w:rFonts w:ascii="仿宋" w:eastAsia="仿宋" w:hAnsi="仿宋" w:cs="仿宋"/>
          <w:bCs/>
          <w:sz w:val="28"/>
          <w:szCs w:val="28"/>
        </w:rPr>
      </w:pPr>
      <w:r w:rsidRPr="0029462B">
        <w:rPr>
          <w:rFonts w:ascii="仿宋" w:eastAsia="仿宋" w:hAnsi="仿宋" w:cs="仿宋" w:hint="eastAsia"/>
          <w:bCs/>
          <w:sz w:val="28"/>
          <w:szCs w:val="28"/>
        </w:rPr>
        <w:t>三、报名时间：</w:t>
      </w:r>
    </w:p>
    <w:p w:rsidR="00BB3AE2" w:rsidRPr="0029462B" w:rsidRDefault="0040118C" w:rsidP="00F76D9D">
      <w:pPr>
        <w:pStyle w:val="a6"/>
        <w:spacing w:line="480" w:lineRule="auto"/>
        <w:ind w:firstLineChars="200" w:firstLine="560"/>
        <w:rPr>
          <w:rFonts w:ascii="仿宋" w:eastAsia="仿宋" w:hAnsi="仿宋" w:cs="宋体"/>
          <w:kern w:val="0"/>
          <w:szCs w:val="28"/>
        </w:rPr>
      </w:pPr>
      <w:r w:rsidRPr="0029462B">
        <w:rPr>
          <w:rFonts w:ascii="仿宋" w:eastAsia="仿宋" w:hAnsi="仿宋" w:cs="仿宋" w:hint="eastAsia"/>
          <w:szCs w:val="28"/>
        </w:rPr>
        <w:t>凡有意参加询价者，请于北京时间2020年</w:t>
      </w:r>
      <w:r w:rsidR="004C3CA5">
        <w:rPr>
          <w:rFonts w:ascii="仿宋" w:eastAsia="仿宋" w:hAnsi="仿宋" w:cs="仿宋" w:hint="eastAsia"/>
          <w:szCs w:val="28"/>
        </w:rPr>
        <w:t>8</w:t>
      </w:r>
      <w:r w:rsidRPr="0029462B">
        <w:rPr>
          <w:rFonts w:ascii="仿宋" w:eastAsia="仿宋" w:hAnsi="仿宋" w:cs="仿宋" w:hint="eastAsia"/>
          <w:szCs w:val="28"/>
        </w:rPr>
        <w:t>月</w:t>
      </w:r>
      <w:r w:rsidR="004C3CA5">
        <w:rPr>
          <w:rFonts w:ascii="仿宋" w:eastAsia="仿宋" w:hAnsi="仿宋" w:cs="仿宋" w:hint="eastAsia"/>
          <w:szCs w:val="28"/>
        </w:rPr>
        <w:t>4</w:t>
      </w:r>
      <w:r w:rsidRPr="0029462B">
        <w:rPr>
          <w:rFonts w:ascii="仿宋" w:eastAsia="仿宋" w:hAnsi="仿宋" w:cs="仿宋" w:hint="eastAsia"/>
          <w:szCs w:val="28"/>
        </w:rPr>
        <w:t>日至2020年</w:t>
      </w:r>
      <w:r w:rsidR="004C3CA5">
        <w:rPr>
          <w:rFonts w:ascii="仿宋" w:eastAsia="仿宋" w:hAnsi="仿宋" w:cs="仿宋" w:hint="eastAsia"/>
          <w:szCs w:val="28"/>
        </w:rPr>
        <w:t>8</w:t>
      </w:r>
      <w:r w:rsidRPr="0029462B">
        <w:rPr>
          <w:rFonts w:ascii="仿宋" w:eastAsia="仿宋" w:hAnsi="仿宋" w:cs="仿宋" w:hint="eastAsia"/>
          <w:szCs w:val="28"/>
        </w:rPr>
        <w:t>月</w:t>
      </w:r>
      <w:r w:rsidR="004C3CA5">
        <w:rPr>
          <w:rFonts w:ascii="仿宋" w:eastAsia="仿宋" w:hAnsi="仿宋" w:cs="仿宋" w:hint="eastAsia"/>
          <w:szCs w:val="28"/>
        </w:rPr>
        <w:t>6</w:t>
      </w:r>
      <w:r w:rsidRPr="0029462B">
        <w:rPr>
          <w:rFonts w:ascii="仿宋" w:eastAsia="仿宋" w:hAnsi="仿宋" w:cs="仿宋" w:hint="eastAsia"/>
          <w:szCs w:val="28"/>
        </w:rPr>
        <w:t>日，每日上午09时00分-11时30分，下午15时00分至17时30</w:t>
      </w:r>
      <w:r w:rsidR="00F76D9D" w:rsidRPr="0029462B">
        <w:rPr>
          <w:rFonts w:ascii="仿宋" w:eastAsia="仿宋" w:hAnsi="仿宋" w:cs="仿宋" w:hint="eastAsia"/>
          <w:szCs w:val="28"/>
        </w:rPr>
        <w:t>分，到洛阳市西工</w:t>
      </w:r>
      <w:r w:rsidRPr="0029462B">
        <w:rPr>
          <w:rFonts w:ascii="仿宋" w:eastAsia="仿宋" w:hAnsi="仿宋" w:cs="仿宋" w:hint="eastAsia"/>
          <w:szCs w:val="28"/>
        </w:rPr>
        <w:t>区</w:t>
      </w:r>
      <w:r w:rsidR="00F76D9D" w:rsidRPr="0029462B">
        <w:rPr>
          <w:rFonts w:ascii="仿宋" w:eastAsia="仿宋" w:hAnsi="仿宋" w:cs="仿宋" w:hint="eastAsia"/>
          <w:szCs w:val="28"/>
        </w:rPr>
        <w:t>玻璃厂南路44号1115室（联系人於</w:t>
      </w:r>
      <w:r w:rsidRPr="0029462B">
        <w:rPr>
          <w:rFonts w:ascii="仿宋" w:eastAsia="仿宋" w:hAnsi="仿宋" w:cs="仿宋" w:hint="eastAsia"/>
          <w:szCs w:val="28"/>
        </w:rPr>
        <w:t>女士，联系电话</w:t>
      </w:r>
      <w:r w:rsidR="00F76D9D" w:rsidRPr="0029462B">
        <w:rPr>
          <w:rFonts w:ascii="仿宋" w:eastAsia="仿宋" w:hAnsi="仿宋" w:cs="宋体" w:hint="eastAsia"/>
          <w:kern w:val="0"/>
          <w:szCs w:val="28"/>
        </w:rPr>
        <w:t>13613889795</w:t>
      </w:r>
      <w:r w:rsidRPr="0029462B">
        <w:rPr>
          <w:rFonts w:ascii="仿宋" w:eastAsia="仿宋" w:hAnsi="仿宋" w:cs="仿宋" w:hint="eastAsia"/>
          <w:szCs w:val="28"/>
        </w:rPr>
        <w:t>），报名时须由法定代表人携带本人身份证或授权代理人携带本人身份证及授权委托书原件进行报名。</w:t>
      </w:r>
    </w:p>
    <w:p w:rsidR="00BB3AE2" w:rsidRPr="0029462B" w:rsidRDefault="0040118C">
      <w:pPr>
        <w:spacing w:line="480" w:lineRule="auto"/>
        <w:ind w:firstLineChars="200" w:firstLine="560"/>
        <w:rPr>
          <w:rFonts w:ascii="仿宋" w:eastAsia="仿宋" w:hAnsi="仿宋" w:cs="宋体"/>
          <w:kern w:val="0"/>
          <w:sz w:val="28"/>
          <w:szCs w:val="28"/>
        </w:rPr>
      </w:pPr>
      <w:r w:rsidRPr="0029462B">
        <w:rPr>
          <w:rFonts w:ascii="仿宋" w:eastAsia="仿宋" w:hAnsi="仿宋" w:cs="宋体" w:hint="eastAsia"/>
          <w:kern w:val="0"/>
          <w:sz w:val="28"/>
          <w:szCs w:val="28"/>
        </w:rPr>
        <w:t>四、</w:t>
      </w:r>
      <w:r w:rsidRPr="0029462B">
        <w:rPr>
          <w:rFonts w:ascii="仿宋" w:eastAsia="仿宋" w:hAnsi="仿宋" w:cs="宋体"/>
          <w:kern w:val="0"/>
          <w:sz w:val="28"/>
          <w:szCs w:val="28"/>
        </w:rPr>
        <w:t>有意</w:t>
      </w:r>
      <w:r w:rsidRPr="0029462B">
        <w:rPr>
          <w:rFonts w:ascii="仿宋" w:eastAsia="仿宋" w:hAnsi="仿宋" w:cs="宋体" w:hint="eastAsia"/>
          <w:kern w:val="0"/>
          <w:sz w:val="28"/>
          <w:szCs w:val="28"/>
        </w:rPr>
        <w:t>参与</w:t>
      </w:r>
      <w:r w:rsidRPr="0029462B">
        <w:rPr>
          <w:rFonts w:ascii="仿宋" w:eastAsia="仿宋" w:hAnsi="仿宋" w:cs="宋体"/>
          <w:kern w:val="0"/>
          <w:sz w:val="28"/>
          <w:szCs w:val="28"/>
        </w:rPr>
        <w:t>报价的</w:t>
      </w:r>
      <w:r w:rsidRPr="0029462B">
        <w:rPr>
          <w:rFonts w:ascii="仿宋" w:eastAsia="仿宋" w:hAnsi="仿宋" w:cs="宋体" w:hint="eastAsia"/>
          <w:kern w:val="0"/>
          <w:sz w:val="28"/>
          <w:szCs w:val="28"/>
        </w:rPr>
        <w:t>供应商</w:t>
      </w:r>
      <w:r w:rsidRPr="0029462B">
        <w:rPr>
          <w:rFonts w:ascii="仿宋" w:eastAsia="仿宋" w:hAnsi="仿宋" w:cs="宋体"/>
          <w:kern w:val="0"/>
          <w:sz w:val="28"/>
          <w:szCs w:val="28"/>
        </w:rPr>
        <w:t>可持</w:t>
      </w:r>
      <w:r w:rsidRPr="0029462B">
        <w:rPr>
          <w:rFonts w:ascii="仿宋" w:eastAsia="仿宋" w:hAnsi="仿宋" w:hint="eastAsia"/>
          <w:sz w:val="28"/>
          <w:szCs w:val="28"/>
        </w:rPr>
        <w:t>法人营业执照</w:t>
      </w:r>
      <w:r w:rsidRPr="0029462B">
        <w:rPr>
          <w:rFonts w:ascii="仿宋" w:eastAsia="仿宋" w:hAnsi="仿宋"/>
          <w:sz w:val="28"/>
          <w:szCs w:val="28"/>
        </w:rPr>
        <w:t>、</w:t>
      </w:r>
      <w:r w:rsidRPr="0029462B">
        <w:rPr>
          <w:rFonts w:ascii="仿宋" w:eastAsia="仿宋" w:hAnsi="仿宋" w:hint="eastAsia"/>
          <w:sz w:val="28"/>
          <w:szCs w:val="28"/>
        </w:rPr>
        <w:t>税务登记</w:t>
      </w:r>
      <w:r w:rsidRPr="0029462B">
        <w:rPr>
          <w:rFonts w:ascii="仿宋" w:eastAsia="仿宋" w:hAnsi="仿宋"/>
          <w:sz w:val="28"/>
          <w:szCs w:val="28"/>
        </w:rPr>
        <w:t>、组织机构代码证（</w:t>
      </w:r>
      <w:r w:rsidRPr="0029462B">
        <w:rPr>
          <w:rFonts w:ascii="仿宋" w:eastAsia="仿宋" w:hAnsi="仿宋" w:hint="eastAsia"/>
          <w:sz w:val="28"/>
          <w:szCs w:val="28"/>
        </w:rPr>
        <w:t>或三证</w:t>
      </w:r>
      <w:r w:rsidRPr="0029462B">
        <w:rPr>
          <w:rFonts w:ascii="仿宋" w:eastAsia="仿宋" w:hAnsi="仿宋"/>
          <w:sz w:val="28"/>
          <w:szCs w:val="28"/>
        </w:rPr>
        <w:t>合一）</w:t>
      </w:r>
      <w:r w:rsidRPr="0029462B">
        <w:rPr>
          <w:rFonts w:ascii="仿宋" w:eastAsia="仿宋" w:hAnsi="仿宋" w:hint="eastAsia"/>
          <w:sz w:val="28"/>
          <w:szCs w:val="28"/>
        </w:rPr>
        <w:t>、</w:t>
      </w:r>
      <w:r w:rsidRPr="0029462B">
        <w:rPr>
          <w:rFonts w:ascii="仿宋" w:eastAsia="仿宋" w:hAnsi="仿宋" w:cs="宋体" w:hint="eastAsia"/>
          <w:kern w:val="0"/>
          <w:sz w:val="28"/>
          <w:szCs w:val="28"/>
        </w:rPr>
        <w:t>资质证书复印件（加盖</w:t>
      </w:r>
      <w:r w:rsidRPr="0029462B">
        <w:rPr>
          <w:rFonts w:ascii="仿宋" w:eastAsia="仿宋" w:hAnsi="仿宋" w:cs="宋体"/>
          <w:kern w:val="0"/>
          <w:sz w:val="28"/>
          <w:szCs w:val="28"/>
        </w:rPr>
        <w:t>公章</w:t>
      </w:r>
      <w:r w:rsidRPr="0029462B">
        <w:rPr>
          <w:rFonts w:ascii="仿宋" w:eastAsia="仿宋" w:hAnsi="仿宋" w:cs="宋体" w:hint="eastAsia"/>
          <w:kern w:val="0"/>
          <w:sz w:val="28"/>
          <w:szCs w:val="28"/>
        </w:rPr>
        <w:t>）、授权委托书原件、经办人身份证复印件（加盖</w:t>
      </w:r>
      <w:r w:rsidRPr="0029462B">
        <w:rPr>
          <w:rFonts w:ascii="仿宋" w:eastAsia="仿宋" w:hAnsi="仿宋" w:cs="宋体"/>
          <w:kern w:val="0"/>
          <w:sz w:val="28"/>
          <w:szCs w:val="28"/>
        </w:rPr>
        <w:t>公章</w:t>
      </w:r>
      <w:r w:rsidRPr="0029462B">
        <w:rPr>
          <w:rFonts w:ascii="仿宋" w:eastAsia="仿宋" w:hAnsi="仿宋" w:cs="宋体" w:hint="eastAsia"/>
          <w:kern w:val="0"/>
          <w:sz w:val="28"/>
          <w:szCs w:val="28"/>
        </w:rPr>
        <w:t>）、报价表参与报价。报价资料内容不符合要求者视为无效报价。</w:t>
      </w:r>
    </w:p>
    <w:p w:rsidR="00BB3AE2" w:rsidRPr="0029462B" w:rsidRDefault="0040118C" w:rsidP="00595207">
      <w:pPr>
        <w:pStyle w:val="a6"/>
        <w:spacing w:line="480" w:lineRule="auto"/>
        <w:ind w:firstLineChars="196" w:firstLine="549"/>
        <w:rPr>
          <w:rFonts w:ascii="仿宋" w:eastAsia="仿宋" w:hAnsi="仿宋" w:cs="宋体"/>
          <w:kern w:val="0"/>
          <w:szCs w:val="28"/>
        </w:rPr>
      </w:pPr>
      <w:r w:rsidRPr="0029462B">
        <w:rPr>
          <w:rFonts w:ascii="仿宋" w:eastAsia="仿宋" w:hAnsi="仿宋" w:cs="宋体" w:hint="eastAsia"/>
          <w:kern w:val="0"/>
          <w:szCs w:val="28"/>
        </w:rPr>
        <w:lastRenderedPageBreak/>
        <w:t>五、</w:t>
      </w:r>
      <w:r w:rsidRPr="0029462B">
        <w:rPr>
          <w:rFonts w:ascii="仿宋" w:eastAsia="仿宋" w:hAnsi="仿宋" w:cs="宋体"/>
          <w:kern w:val="0"/>
          <w:szCs w:val="28"/>
        </w:rPr>
        <w:t>询价</w:t>
      </w:r>
      <w:r w:rsidRPr="0029462B">
        <w:rPr>
          <w:rFonts w:ascii="仿宋" w:eastAsia="仿宋" w:hAnsi="仿宋" w:cs="宋体" w:hint="eastAsia"/>
          <w:kern w:val="0"/>
          <w:szCs w:val="28"/>
        </w:rPr>
        <w:t>通知书、报价要求格式将在洛阳市公路事业发展中心网站（</w:t>
      </w:r>
      <w:hyperlink r:id="rId8" w:history="1">
        <w:r w:rsidRPr="0029462B">
          <w:rPr>
            <w:rFonts w:ascii="仿宋" w:eastAsia="仿宋" w:hAnsi="仿宋" w:cs="宋体"/>
            <w:kern w:val="0"/>
            <w:szCs w:val="28"/>
          </w:rPr>
          <w:t>www.luoyanggl.cn</w:t>
        </w:r>
      </w:hyperlink>
      <w:r w:rsidRPr="0029462B">
        <w:rPr>
          <w:rFonts w:ascii="仿宋" w:eastAsia="仿宋" w:hAnsi="仿宋" w:cs="宋体" w:hint="eastAsia"/>
          <w:kern w:val="0"/>
          <w:szCs w:val="28"/>
        </w:rPr>
        <w:t>）政务公开栏上公布。</w:t>
      </w:r>
    </w:p>
    <w:p w:rsidR="00BB3AE2" w:rsidRPr="0029462B" w:rsidRDefault="0040118C">
      <w:pPr>
        <w:spacing w:line="480" w:lineRule="auto"/>
        <w:ind w:firstLineChars="200" w:firstLine="560"/>
        <w:rPr>
          <w:rFonts w:ascii="仿宋" w:eastAsia="仿宋" w:hAnsi="仿宋" w:cs="宋体"/>
          <w:kern w:val="0"/>
          <w:sz w:val="28"/>
          <w:szCs w:val="28"/>
        </w:rPr>
      </w:pPr>
      <w:r w:rsidRPr="0029462B">
        <w:rPr>
          <w:rFonts w:ascii="仿宋" w:eastAsia="仿宋" w:hAnsi="仿宋" w:cs="宋体" w:hint="eastAsia"/>
          <w:kern w:val="0"/>
          <w:sz w:val="28"/>
          <w:szCs w:val="28"/>
        </w:rPr>
        <w:t>六、报价截止时间和地点</w:t>
      </w:r>
      <w:r w:rsidRPr="0029462B">
        <w:rPr>
          <w:rFonts w:ascii="仿宋" w:eastAsia="仿宋" w:hAnsi="仿宋" w:cs="宋体" w:hint="eastAsia"/>
          <w:color w:val="000000"/>
          <w:kern w:val="0"/>
          <w:sz w:val="28"/>
          <w:szCs w:val="28"/>
        </w:rPr>
        <w:t>：北京时间2020</w:t>
      </w:r>
      <w:r w:rsidRPr="0029462B">
        <w:rPr>
          <w:rFonts w:ascii="仿宋" w:eastAsia="仿宋" w:hAnsi="仿宋" w:cs="宋体" w:hint="eastAsia"/>
          <w:kern w:val="0"/>
          <w:sz w:val="28"/>
          <w:szCs w:val="28"/>
        </w:rPr>
        <w:t>年</w:t>
      </w:r>
      <w:r w:rsidR="001A1FF9">
        <w:rPr>
          <w:rFonts w:ascii="仿宋" w:eastAsia="仿宋" w:hAnsi="仿宋" w:cs="宋体" w:hint="eastAsia"/>
          <w:kern w:val="0"/>
          <w:sz w:val="28"/>
          <w:szCs w:val="28"/>
        </w:rPr>
        <w:t>8</w:t>
      </w:r>
      <w:r w:rsidRPr="0029462B">
        <w:rPr>
          <w:rFonts w:ascii="仿宋" w:eastAsia="仿宋" w:hAnsi="仿宋" w:cs="宋体" w:hint="eastAsia"/>
          <w:kern w:val="0"/>
          <w:sz w:val="28"/>
          <w:szCs w:val="28"/>
        </w:rPr>
        <w:t>月</w:t>
      </w:r>
      <w:r w:rsidR="001A1FF9">
        <w:rPr>
          <w:rFonts w:ascii="仿宋" w:eastAsia="仿宋" w:hAnsi="仿宋" w:cs="宋体" w:hint="eastAsia"/>
          <w:kern w:val="0"/>
          <w:sz w:val="28"/>
          <w:szCs w:val="28"/>
        </w:rPr>
        <w:t>7</w:t>
      </w:r>
      <w:r w:rsidRPr="0029462B">
        <w:rPr>
          <w:rFonts w:ascii="仿宋" w:eastAsia="仿宋" w:hAnsi="仿宋" w:cs="宋体" w:hint="eastAsia"/>
          <w:kern w:val="0"/>
          <w:sz w:val="28"/>
          <w:szCs w:val="28"/>
        </w:rPr>
        <w:t>日下午 15:00前到</w:t>
      </w:r>
      <w:r w:rsidRPr="0029462B">
        <w:rPr>
          <w:rFonts w:ascii="仿宋" w:eastAsia="仿宋" w:hAnsi="仿宋" w:cs="宋体" w:hint="eastAsia"/>
          <w:color w:val="000000"/>
          <w:kern w:val="0"/>
          <w:sz w:val="28"/>
          <w:szCs w:val="28"/>
        </w:rPr>
        <w:t>洛阳市公路事业发展中心9楼综合会议室（在规定时间内未报价者</w:t>
      </w:r>
      <w:r w:rsidRPr="0029462B">
        <w:rPr>
          <w:rFonts w:ascii="仿宋" w:eastAsia="仿宋" w:hAnsi="仿宋" w:cs="宋体" w:hint="eastAsia"/>
          <w:kern w:val="0"/>
          <w:sz w:val="28"/>
          <w:szCs w:val="28"/>
        </w:rPr>
        <w:t>视为自动弃权）。</w:t>
      </w:r>
    </w:p>
    <w:p w:rsidR="00BB3AE2" w:rsidRPr="0029462B" w:rsidRDefault="0040118C">
      <w:pPr>
        <w:spacing w:line="480" w:lineRule="auto"/>
        <w:ind w:firstLineChars="200" w:firstLine="560"/>
        <w:rPr>
          <w:rFonts w:ascii="仿宋" w:eastAsia="仿宋" w:hAnsi="仿宋" w:cs="宋体"/>
          <w:kern w:val="0"/>
          <w:sz w:val="28"/>
          <w:szCs w:val="28"/>
        </w:rPr>
      </w:pPr>
      <w:r w:rsidRPr="0029462B">
        <w:rPr>
          <w:rFonts w:ascii="仿宋" w:eastAsia="仿宋" w:hAnsi="仿宋" w:cs="宋体" w:hint="eastAsia"/>
          <w:kern w:val="0"/>
          <w:sz w:val="28"/>
          <w:szCs w:val="28"/>
        </w:rPr>
        <w:t>七、询价方式：询价小组将对各供应商的营业执照、资格证书及报价等资料（一次报出不得更改的价格）进行审定。</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八、</w:t>
      </w:r>
      <w:r w:rsidRPr="0029462B">
        <w:rPr>
          <w:rFonts w:ascii="仿宋" w:eastAsia="仿宋" w:hAnsi="仿宋"/>
          <w:szCs w:val="28"/>
        </w:rPr>
        <w:t>评审方式：</w:t>
      </w:r>
      <w:r w:rsidRPr="0029462B">
        <w:rPr>
          <w:rFonts w:ascii="仿宋" w:eastAsia="仿宋" w:hAnsi="仿宋" w:cs="宋体" w:hint="eastAsia"/>
          <w:kern w:val="0"/>
          <w:szCs w:val="28"/>
        </w:rPr>
        <w:t>各方面满足采购人要求的前提下，按照报价由低到高的顺序提出3名成交候选人。</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九、出现下列情形之一的，采购人将终止询价采购活动，发布项目终止公告并说明原因，重新开展采购活动：</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（一）因情况变化，不再符合规定的询价采购方式适用情形的；</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（二）出现影响采购公正的违法、违规行为的；</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（三）在采购过程中符合竞争要求的供应商或者报价未超过采购最高限价的供应商不足3家的。</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十、在询价结果公示3日后，采购人将按照报价最低的原则确定成交供应商并签订合同协议书。</w:t>
      </w:r>
    </w:p>
    <w:p w:rsidR="00BB3AE2" w:rsidRPr="0029462B" w:rsidRDefault="0040118C">
      <w:pPr>
        <w:pStyle w:val="a6"/>
        <w:spacing w:line="480" w:lineRule="auto"/>
        <w:ind w:firstLineChars="200" w:firstLine="560"/>
        <w:rPr>
          <w:rFonts w:ascii="仿宋" w:eastAsia="仿宋" w:hAnsi="仿宋"/>
          <w:szCs w:val="28"/>
        </w:rPr>
      </w:pPr>
      <w:r w:rsidRPr="0029462B">
        <w:rPr>
          <w:rFonts w:ascii="仿宋" w:eastAsia="仿宋" w:hAnsi="仿宋" w:hint="eastAsia"/>
          <w:szCs w:val="28"/>
        </w:rPr>
        <w:t>十一、注意事项</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前来报价的供应商应在报价截止时间前至洛阳市公路事业发展中心9楼会议室签到以确认出席，逾期签到者视为自动放弃。</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十二、采购人：洛阳市公路事业发展中心</w:t>
      </w:r>
    </w:p>
    <w:p w:rsidR="00BB3AE2" w:rsidRPr="0029462B" w:rsidRDefault="0040118C">
      <w:pPr>
        <w:pStyle w:val="a6"/>
        <w:spacing w:line="480" w:lineRule="auto"/>
        <w:ind w:firstLineChars="200" w:firstLine="560"/>
        <w:rPr>
          <w:rFonts w:ascii="仿宋" w:eastAsia="仿宋" w:hAnsi="仿宋" w:cs="宋体"/>
          <w:kern w:val="0"/>
          <w:szCs w:val="28"/>
        </w:rPr>
      </w:pPr>
      <w:r w:rsidRPr="0029462B">
        <w:rPr>
          <w:rFonts w:ascii="仿宋" w:eastAsia="仿宋" w:hAnsi="仿宋" w:cs="宋体" w:hint="eastAsia"/>
          <w:kern w:val="0"/>
          <w:szCs w:val="28"/>
        </w:rPr>
        <w:t>联系人及电话：於女士13613889795</w:t>
      </w:r>
    </w:p>
    <w:p w:rsidR="00BB3AE2" w:rsidRPr="0029462B" w:rsidRDefault="0040118C">
      <w:pPr>
        <w:spacing w:line="520" w:lineRule="exact"/>
        <w:ind w:firstLineChars="200" w:firstLine="560"/>
        <w:jc w:val="left"/>
        <w:rPr>
          <w:rFonts w:ascii="仿宋" w:eastAsia="仿宋" w:hAnsi="仿宋"/>
          <w:sz w:val="28"/>
          <w:szCs w:val="28"/>
        </w:rPr>
      </w:pPr>
      <w:r w:rsidRPr="0029462B">
        <w:rPr>
          <w:rFonts w:ascii="仿宋" w:eastAsia="仿宋" w:hAnsi="仿宋" w:hint="eastAsia"/>
          <w:sz w:val="28"/>
          <w:szCs w:val="28"/>
        </w:rPr>
        <w:lastRenderedPageBreak/>
        <w:t>地    址：洛阳市玻璃厂南路44号</w:t>
      </w:r>
    </w:p>
    <w:p w:rsidR="00BB3AE2" w:rsidRPr="0029462B" w:rsidRDefault="0040118C">
      <w:pPr>
        <w:pStyle w:val="a6"/>
        <w:spacing w:line="480" w:lineRule="auto"/>
        <w:ind w:firstLineChars="200" w:firstLine="560"/>
        <w:rPr>
          <w:rFonts w:ascii="仿宋" w:eastAsia="仿宋" w:hAnsi="仿宋"/>
          <w:szCs w:val="28"/>
        </w:rPr>
      </w:pPr>
      <w:r w:rsidRPr="0029462B">
        <w:rPr>
          <w:rFonts w:ascii="仿宋" w:eastAsia="仿宋" w:hAnsi="仿宋" w:cs="宋体" w:hint="eastAsia"/>
          <w:kern w:val="0"/>
          <w:szCs w:val="28"/>
        </w:rPr>
        <w:t>十三、本次询价邀请函、询价结果将统一在洛阳市公路事业发展中心网站（</w:t>
      </w:r>
      <w:hyperlink r:id="rId9" w:history="1">
        <w:r w:rsidRPr="0029462B">
          <w:rPr>
            <w:rFonts w:ascii="仿宋" w:eastAsia="仿宋" w:hAnsi="仿宋" w:cs="宋体"/>
            <w:kern w:val="0"/>
            <w:szCs w:val="28"/>
          </w:rPr>
          <w:t>www.luoyanggl.cn</w:t>
        </w:r>
      </w:hyperlink>
      <w:r w:rsidRPr="0029462B">
        <w:rPr>
          <w:rFonts w:ascii="仿宋" w:eastAsia="仿宋" w:hAnsi="仿宋" w:cs="宋体" w:hint="eastAsia"/>
          <w:kern w:val="0"/>
          <w:szCs w:val="28"/>
        </w:rPr>
        <w:t>）政务公开栏上公布。</w:t>
      </w:r>
    </w:p>
    <w:p w:rsidR="00BB3AE2" w:rsidRPr="0029462B" w:rsidRDefault="00BB3AE2">
      <w:pPr>
        <w:spacing w:line="520" w:lineRule="exact"/>
        <w:ind w:firstLineChars="2000" w:firstLine="5600"/>
        <w:rPr>
          <w:rFonts w:ascii="仿宋" w:eastAsia="仿宋" w:hAnsi="仿宋"/>
          <w:sz w:val="28"/>
          <w:szCs w:val="28"/>
        </w:rPr>
      </w:pPr>
    </w:p>
    <w:p w:rsidR="00BB3AE2" w:rsidRPr="0029462B" w:rsidRDefault="0040118C">
      <w:pPr>
        <w:spacing w:line="520" w:lineRule="exact"/>
        <w:ind w:firstLineChars="2000" w:firstLine="5600"/>
        <w:rPr>
          <w:rFonts w:ascii="仿宋" w:eastAsia="仿宋" w:hAnsi="仿宋"/>
          <w:sz w:val="28"/>
          <w:szCs w:val="28"/>
        </w:rPr>
      </w:pPr>
      <w:r w:rsidRPr="0029462B">
        <w:rPr>
          <w:rFonts w:ascii="仿宋" w:eastAsia="仿宋" w:hAnsi="仿宋" w:hint="eastAsia"/>
          <w:sz w:val="28"/>
          <w:szCs w:val="28"/>
        </w:rPr>
        <w:t>2020 年</w:t>
      </w:r>
      <w:r w:rsidR="00F1631A">
        <w:rPr>
          <w:rFonts w:ascii="仿宋" w:eastAsia="仿宋" w:hAnsi="仿宋" w:hint="eastAsia"/>
          <w:sz w:val="28"/>
          <w:szCs w:val="28"/>
        </w:rPr>
        <w:t>8</w:t>
      </w:r>
      <w:r w:rsidRPr="0029462B">
        <w:rPr>
          <w:rFonts w:ascii="仿宋" w:eastAsia="仿宋" w:hAnsi="仿宋" w:hint="eastAsia"/>
          <w:sz w:val="28"/>
          <w:szCs w:val="28"/>
        </w:rPr>
        <w:t>月</w:t>
      </w:r>
      <w:r w:rsidR="00F1631A">
        <w:rPr>
          <w:rFonts w:ascii="仿宋" w:eastAsia="仿宋" w:hAnsi="仿宋" w:hint="eastAsia"/>
          <w:sz w:val="28"/>
          <w:szCs w:val="28"/>
        </w:rPr>
        <w:t>4</w:t>
      </w:r>
      <w:r w:rsidRPr="0029462B">
        <w:rPr>
          <w:rFonts w:ascii="仿宋" w:eastAsia="仿宋" w:hAnsi="仿宋" w:hint="eastAsia"/>
          <w:sz w:val="28"/>
          <w:szCs w:val="28"/>
        </w:rPr>
        <w:t>日</w:t>
      </w:r>
    </w:p>
    <w:p w:rsidR="00BB3AE2" w:rsidRPr="0029462B" w:rsidRDefault="00BB3AE2">
      <w:pPr>
        <w:jc w:val="center"/>
        <w:rPr>
          <w:rFonts w:ascii="仿宋" w:eastAsia="仿宋" w:hAnsi="仿宋"/>
          <w:b/>
          <w:sz w:val="44"/>
          <w:szCs w:val="44"/>
        </w:rPr>
      </w:pPr>
    </w:p>
    <w:p w:rsidR="00BB3AE2" w:rsidRPr="0029462B" w:rsidRDefault="00BB3AE2">
      <w:pPr>
        <w:jc w:val="center"/>
        <w:rPr>
          <w:rFonts w:ascii="仿宋" w:eastAsia="仿宋" w:hAnsi="仿宋"/>
          <w:b/>
          <w:sz w:val="44"/>
          <w:szCs w:val="44"/>
        </w:rPr>
      </w:pPr>
    </w:p>
    <w:p w:rsidR="00BB3AE2" w:rsidRPr="0029462B" w:rsidRDefault="00BB3AE2">
      <w:pPr>
        <w:jc w:val="center"/>
        <w:rPr>
          <w:rFonts w:ascii="仿宋" w:eastAsia="仿宋" w:hAnsi="仿宋"/>
          <w:b/>
          <w:sz w:val="44"/>
          <w:szCs w:val="44"/>
        </w:rPr>
      </w:pPr>
    </w:p>
    <w:p w:rsidR="00BB3AE2" w:rsidRPr="0029462B" w:rsidRDefault="00BB3AE2">
      <w:pPr>
        <w:jc w:val="center"/>
        <w:rPr>
          <w:rFonts w:ascii="仿宋" w:eastAsia="仿宋" w:hAnsi="仿宋"/>
          <w:b/>
          <w:sz w:val="44"/>
          <w:szCs w:val="44"/>
        </w:rPr>
      </w:pPr>
    </w:p>
    <w:p w:rsidR="00BB3AE2" w:rsidRPr="0029462B" w:rsidRDefault="00BB3AE2">
      <w:pPr>
        <w:jc w:val="center"/>
        <w:rPr>
          <w:rFonts w:ascii="仿宋" w:eastAsia="仿宋" w:hAnsi="仿宋"/>
          <w:b/>
          <w:sz w:val="44"/>
          <w:szCs w:val="44"/>
        </w:rPr>
      </w:pPr>
    </w:p>
    <w:p w:rsidR="00BB3AE2" w:rsidRPr="0029462B" w:rsidRDefault="00BB3AE2">
      <w:pPr>
        <w:rPr>
          <w:rFonts w:ascii="仿宋" w:eastAsia="仿宋" w:hAnsi="仿宋"/>
          <w:b/>
          <w:sz w:val="44"/>
          <w:szCs w:val="44"/>
        </w:rPr>
      </w:pPr>
    </w:p>
    <w:p w:rsidR="00F76D9D" w:rsidRPr="0029462B" w:rsidRDefault="00F76D9D">
      <w:pPr>
        <w:ind w:firstLineChars="739" w:firstLine="3264"/>
        <w:rPr>
          <w:rFonts w:ascii="仿宋" w:eastAsia="仿宋" w:hAnsi="仿宋"/>
          <w:b/>
          <w:sz w:val="44"/>
          <w:szCs w:val="44"/>
        </w:rPr>
      </w:pPr>
    </w:p>
    <w:p w:rsidR="00F76D9D" w:rsidRPr="0029462B" w:rsidRDefault="00F76D9D">
      <w:pPr>
        <w:ind w:firstLineChars="739" w:firstLine="3264"/>
        <w:rPr>
          <w:rFonts w:ascii="仿宋" w:eastAsia="仿宋" w:hAnsi="仿宋"/>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5B215B" w:rsidRDefault="005B215B">
      <w:pPr>
        <w:ind w:firstLineChars="739" w:firstLine="3264"/>
        <w:rPr>
          <w:b/>
          <w:sz w:val="44"/>
          <w:szCs w:val="44"/>
        </w:rPr>
      </w:pPr>
    </w:p>
    <w:p w:rsidR="00BB3AE2" w:rsidRDefault="0040118C">
      <w:pPr>
        <w:ind w:firstLineChars="739" w:firstLine="3264"/>
        <w:rPr>
          <w:b/>
          <w:sz w:val="44"/>
          <w:szCs w:val="44"/>
        </w:rPr>
      </w:pPr>
      <w:r>
        <w:rPr>
          <w:rFonts w:hint="eastAsia"/>
          <w:b/>
          <w:sz w:val="44"/>
          <w:szCs w:val="44"/>
        </w:rPr>
        <w:lastRenderedPageBreak/>
        <w:t>报价表</w:t>
      </w:r>
    </w:p>
    <w:p w:rsidR="00BB3AE2" w:rsidRDefault="00BB3AE2">
      <w:pPr>
        <w:autoSpaceDE w:val="0"/>
        <w:autoSpaceDN w:val="0"/>
        <w:adjustRightInd w:val="0"/>
        <w:spacing w:line="200" w:lineRule="exact"/>
        <w:jc w:val="left"/>
        <w:rPr>
          <w:rFonts w:ascii="仿宋_GB2312" w:eastAsia="仿宋_GB2312" w:hAnsi="宋体" w:cs="黑体"/>
          <w:kern w:val="0"/>
          <w:sz w:val="20"/>
          <w:szCs w:val="20"/>
        </w:rPr>
      </w:pPr>
    </w:p>
    <w:p w:rsidR="00BB3AE2" w:rsidRDefault="0040118C">
      <w:pPr>
        <w:autoSpaceDE w:val="0"/>
        <w:autoSpaceDN w:val="0"/>
        <w:adjustRightInd w:val="0"/>
        <w:spacing w:before="69" w:line="281" w:lineRule="auto"/>
        <w:ind w:right="149"/>
        <w:jc w:val="center"/>
        <w:rPr>
          <w:rFonts w:ascii="仿宋" w:eastAsia="仿宋" w:hAnsi="仿宋" w:cs="仿宋"/>
          <w:b/>
          <w:sz w:val="30"/>
          <w:szCs w:val="30"/>
        </w:rPr>
      </w:pPr>
      <w:r>
        <w:rPr>
          <w:rFonts w:ascii="仿宋" w:eastAsia="仿宋" w:hAnsi="仿宋" w:cs="仿宋" w:hint="eastAsia"/>
          <w:b/>
          <w:sz w:val="30"/>
          <w:szCs w:val="30"/>
        </w:rPr>
        <w:t>二广高速公路洛阳城区段朱家仓互通改扩建工程</w:t>
      </w:r>
    </w:p>
    <w:p w:rsidR="00BB3AE2" w:rsidRDefault="00777F62">
      <w:pPr>
        <w:autoSpaceDE w:val="0"/>
        <w:autoSpaceDN w:val="0"/>
        <w:adjustRightInd w:val="0"/>
        <w:spacing w:before="69" w:line="281" w:lineRule="auto"/>
        <w:ind w:right="149"/>
        <w:jc w:val="center"/>
        <w:rPr>
          <w:rFonts w:ascii="仿宋" w:eastAsia="仿宋" w:hAnsi="仿宋" w:cs="宋体"/>
          <w:b/>
          <w:kern w:val="0"/>
          <w:sz w:val="30"/>
          <w:szCs w:val="30"/>
        </w:rPr>
      </w:pPr>
      <w:r>
        <w:rPr>
          <w:rFonts w:ascii="仿宋" w:eastAsia="仿宋" w:hAnsi="仿宋" w:cs="仿宋" w:hint="eastAsia"/>
          <w:b/>
          <w:sz w:val="30"/>
          <w:szCs w:val="30"/>
        </w:rPr>
        <w:t>施工图</w:t>
      </w:r>
      <w:r w:rsidR="001A1FF9">
        <w:rPr>
          <w:rFonts w:ascii="仿宋" w:eastAsia="仿宋" w:hAnsi="仿宋" w:cs="仿宋" w:hint="eastAsia"/>
          <w:b/>
          <w:sz w:val="30"/>
          <w:szCs w:val="30"/>
        </w:rPr>
        <w:t>设计</w:t>
      </w:r>
      <w:r>
        <w:rPr>
          <w:rFonts w:ascii="仿宋" w:eastAsia="仿宋" w:hAnsi="仿宋" w:cs="仿宋" w:hint="eastAsia"/>
          <w:b/>
          <w:sz w:val="30"/>
          <w:szCs w:val="30"/>
        </w:rPr>
        <w:t>审查</w:t>
      </w:r>
      <w:r w:rsidR="001A1FF9">
        <w:rPr>
          <w:rFonts w:ascii="仿宋" w:eastAsia="仿宋" w:hAnsi="仿宋" w:cs="仿宋" w:hint="eastAsia"/>
          <w:b/>
          <w:sz w:val="30"/>
          <w:szCs w:val="30"/>
        </w:rPr>
        <w:t>、施工图设计地质勘察专项验收和施工图设计安全性评价</w:t>
      </w:r>
      <w:r w:rsidR="0040118C">
        <w:rPr>
          <w:rFonts w:ascii="仿宋" w:eastAsia="仿宋" w:hAnsi="仿宋" w:cs="仿宋" w:hint="eastAsia"/>
          <w:b/>
          <w:sz w:val="30"/>
          <w:szCs w:val="30"/>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2539"/>
      </w:tblGrid>
      <w:tr w:rsidR="00BB3AE2">
        <w:trPr>
          <w:trHeight w:val="852"/>
          <w:jc w:val="center"/>
        </w:trPr>
        <w:tc>
          <w:tcPr>
            <w:tcW w:w="4724" w:type="dxa"/>
            <w:vAlign w:val="center"/>
          </w:tcPr>
          <w:p w:rsidR="00BB3AE2" w:rsidRDefault="0040118C" w:rsidP="002318A8">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rsidR="00BB3AE2" w:rsidRDefault="0040118C" w:rsidP="002318A8">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完成天数</w:t>
            </w:r>
          </w:p>
        </w:tc>
      </w:tr>
      <w:tr w:rsidR="00BB3AE2">
        <w:trPr>
          <w:trHeight w:val="1804"/>
          <w:jc w:val="center"/>
        </w:trPr>
        <w:tc>
          <w:tcPr>
            <w:tcW w:w="4724" w:type="dxa"/>
          </w:tcPr>
          <w:p w:rsidR="00BB3AE2" w:rsidRDefault="00BB3AE2" w:rsidP="002318A8">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BB3AE2" w:rsidRDefault="00BB3AE2" w:rsidP="002318A8">
            <w:pPr>
              <w:autoSpaceDE w:val="0"/>
              <w:autoSpaceDN w:val="0"/>
              <w:adjustRightInd w:val="0"/>
              <w:spacing w:beforeLines="50" w:line="200" w:lineRule="exact"/>
              <w:jc w:val="left"/>
              <w:rPr>
                <w:rFonts w:ascii="仿宋" w:eastAsia="仿宋" w:hAnsi="仿宋" w:cs="宋体"/>
                <w:kern w:val="0"/>
                <w:sz w:val="32"/>
                <w:szCs w:val="32"/>
              </w:rPr>
            </w:pPr>
          </w:p>
        </w:tc>
      </w:tr>
    </w:tbl>
    <w:p w:rsidR="00BB3AE2" w:rsidRDefault="00BB3AE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BB3AE2" w:rsidRDefault="00BB3AE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BB3AE2" w:rsidRDefault="0040118C">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rsidR="00BB3AE2" w:rsidRDefault="0040118C">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p>
    <w:p w:rsidR="00BB3AE2" w:rsidRDefault="0040118C">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rsidR="00BB3AE2" w:rsidRDefault="0040118C">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BB3AE2" w:rsidRDefault="0040118C">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BB3AE2" w:rsidRDefault="0040118C">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rsidR="00BB3AE2" w:rsidRDefault="0040118C">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日 </w:t>
      </w:r>
    </w:p>
    <w:p w:rsidR="00BB3AE2" w:rsidRDefault="0040118C">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备注：报价保留整数。</w:t>
      </w:r>
    </w:p>
    <w:p w:rsidR="00BB3AE2" w:rsidRDefault="0040118C">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 xml:space="preserve"> </w:t>
      </w:r>
    </w:p>
    <w:p w:rsidR="00AD3E17" w:rsidRDefault="00AD3E17" w:rsidP="00AD3E17">
      <w:pPr>
        <w:rPr>
          <w:b/>
          <w:kern w:val="44"/>
          <w:sz w:val="44"/>
          <w:szCs w:val="20"/>
        </w:rPr>
      </w:pPr>
    </w:p>
    <w:p w:rsidR="00BB3AE2" w:rsidRDefault="0040118C" w:rsidP="00AD3E17">
      <w:pPr>
        <w:ind w:firstLineChars="641" w:firstLine="2831"/>
        <w:rPr>
          <w:b/>
          <w:sz w:val="44"/>
          <w:szCs w:val="44"/>
        </w:rPr>
      </w:pPr>
      <w:r>
        <w:rPr>
          <w:rFonts w:hint="eastAsia"/>
          <w:b/>
          <w:sz w:val="44"/>
          <w:szCs w:val="44"/>
        </w:rPr>
        <w:t>授权委托书</w:t>
      </w:r>
    </w:p>
    <w:p w:rsidR="00BB3AE2" w:rsidRDefault="0040118C" w:rsidP="002318A8">
      <w:pPr>
        <w:spacing w:beforeLines="100"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报价、签订合同和处理有关事宜，其法律后果由我方承担。</w:t>
      </w:r>
    </w:p>
    <w:p w:rsidR="00BB3AE2" w:rsidRDefault="00BB3AE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3AE2" w:rsidRDefault="00BB3AE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3AE2" w:rsidRDefault="00BB3AE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3AE2" w:rsidRDefault="0040118C">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before="7" w:line="220" w:lineRule="exact"/>
        <w:jc w:val="left"/>
        <w:rPr>
          <w:rFonts w:ascii="仿宋" w:eastAsia="仿宋" w:hAnsi="仿宋" w:cs="宋体"/>
          <w:kern w:val="0"/>
          <w:sz w:val="32"/>
          <w:szCs w:val="32"/>
        </w:rPr>
      </w:pPr>
    </w:p>
    <w:p w:rsidR="00BB3AE2" w:rsidRDefault="0040118C">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before="9" w:line="220" w:lineRule="exact"/>
        <w:jc w:val="left"/>
        <w:rPr>
          <w:rFonts w:ascii="仿宋" w:eastAsia="仿宋" w:hAnsi="仿宋" w:cs="宋体"/>
          <w:kern w:val="0"/>
          <w:sz w:val="32"/>
          <w:szCs w:val="32"/>
        </w:rPr>
      </w:pPr>
    </w:p>
    <w:p w:rsidR="00BB3AE2" w:rsidRDefault="0040118C">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before="20" w:line="280" w:lineRule="exact"/>
        <w:jc w:val="left"/>
        <w:rPr>
          <w:rFonts w:ascii="仿宋" w:eastAsia="仿宋" w:hAnsi="仿宋" w:cs="宋体"/>
          <w:kern w:val="0"/>
          <w:sz w:val="32"/>
          <w:szCs w:val="32"/>
        </w:rPr>
      </w:pPr>
    </w:p>
    <w:p w:rsidR="00BB3AE2" w:rsidRDefault="0040118C">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before="7" w:line="220" w:lineRule="exact"/>
        <w:jc w:val="left"/>
        <w:rPr>
          <w:rFonts w:ascii="仿宋" w:eastAsia="仿宋" w:hAnsi="仿宋" w:cs="宋体"/>
          <w:kern w:val="0"/>
          <w:sz w:val="32"/>
          <w:szCs w:val="32"/>
        </w:rPr>
      </w:pPr>
    </w:p>
    <w:p w:rsidR="00BB3AE2" w:rsidRDefault="0040118C">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rsidR="00BB3AE2" w:rsidRDefault="00BB3AE2">
      <w:pPr>
        <w:autoSpaceDE w:val="0"/>
        <w:autoSpaceDN w:val="0"/>
        <w:adjustRightInd w:val="0"/>
        <w:spacing w:before="2" w:line="100" w:lineRule="exact"/>
        <w:jc w:val="left"/>
        <w:rPr>
          <w:rFonts w:ascii="仿宋" w:eastAsia="仿宋" w:hAnsi="仿宋" w:cs="宋体"/>
          <w:kern w:val="0"/>
          <w:sz w:val="32"/>
          <w:szCs w:val="32"/>
        </w:rPr>
      </w:pP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BB3AE2">
      <w:pPr>
        <w:autoSpaceDE w:val="0"/>
        <w:autoSpaceDN w:val="0"/>
        <w:adjustRightInd w:val="0"/>
        <w:spacing w:line="200" w:lineRule="exact"/>
        <w:jc w:val="left"/>
        <w:rPr>
          <w:rFonts w:ascii="仿宋" w:eastAsia="仿宋" w:hAnsi="仿宋" w:cs="宋体"/>
          <w:kern w:val="0"/>
          <w:sz w:val="32"/>
          <w:szCs w:val="32"/>
        </w:rPr>
      </w:pPr>
    </w:p>
    <w:p w:rsidR="00BB3AE2" w:rsidRDefault="0040118C">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BB3AE2" w:rsidSect="00BB3AE2">
      <w:headerReference w:type="even" r:id="rId10"/>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D29" w:rsidRDefault="00291D29" w:rsidP="00BB3AE2">
      <w:r>
        <w:separator/>
      </w:r>
    </w:p>
  </w:endnote>
  <w:endnote w:type="continuationSeparator" w:id="0">
    <w:p w:rsidR="00291D29" w:rsidRDefault="00291D29" w:rsidP="00BB3AE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Narrow">
    <w:altName w:val="Arial"/>
    <w:charset w:val="00"/>
    <w:family w:val="swiss"/>
    <w:pitch w:val="default"/>
    <w:sig w:usb0="00000000" w:usb1="00000000" w:usb2="00000000" w:usb3="00000000" w:csb0="2000009F" w:csb1="DFD7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D29" w:rsidRDefault="00291D29" w:rsidP="00BB3AE2">
      <w:r>
        <w:separator/>
      </w:r>
    </w:p>
  </w:footnote>
  <w:footnote w:type="continuationSeparator" w:id="0">
    <w:p w:rsidR="00291D29" w:rsidRDefault="00291D29" w:rsidP="00BB3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E2" w:rsidRDefault="00BB3AE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E2" w:rsidRDefault="00BB3AE2">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
    <w:nsid w:val="1F3A25BA"/>
    <w:multiLevelType w:val="hybridMultilevel"/>
    <w:tmpl w:val="19226B96"/>
    <w:lvl w:ilvl="0" w:tplc="B80AF01C">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279B1AB6"/>
    <w:multiLevelType w:val="hybridMultilevel"/>
    <w:tmpl w:val="A27AC7E0"/>
    <w:lvl w:ilvl="0" w:tplc="37007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7D24C9"/>
    <w:multiLevelType w:val="hybridMultilevel"/>
    <w:tmpl w:val="19226B96"/>
    <w:lvl w:ilvl="0" w:tplc="B80AF01C">
      <w:start w:val="1"/>
      <w:numFmt w:val="decimal"/>
      <w:lvlText w:val="%1."/>
      <w:lvlJc w:val="left"/>
      <w:pPr>
        <w:ind w:left="919" w:hanging="42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4">
    <w:nsid w:val="530A66CB"/>
    <w:multiLevelType w:val="hybridMultilevel"/>
    <w:tmpl w:val="C130E1A2"/>
    <w:lvl w:ilvl="0" w:tplc="BF3CF294">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EB62D48"/>
    <w:multiLevelType w:val="hybridMultilevel"/>
    <w:tmpl w:val="B6AEE32A"/>
    <w:lvl w:ilvl="0" w:tplc="E4401122">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21E3D19"/>
    <w:multiLevelType w:val="hybridMultilevel"/>
    <w:tmpl w:val="2466D744"/>
    <w:lvl w:ilvl="0" w:tplc="3FF40076">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691"/>
    <w:rsid w:val="00015D1B"/>
    <w:rsid w:val="00027B15"/>
    <w:rsid w:val="00036AAC"/>
    <w:rsid w:val="00041DC9"/>
    <w:rsid w:val="00042545"/>
    <w:rsid w:val="00051182"/>
    <w:rsid w:val="000543BD"/>
    <w:rsid w:val="000743C0"/>
    <w:rsid w:val="00080BEA"/>
    <w:rsid w:val="0008137B"/>
    <w:rsid w:val="00093888"/>
    <w:rsid w:val="000A1935"/>
    <w:rsid w:val="000A4BAF"/>
    <w:rsid w:val="000A537F"/>
    <w:rsid w:val="000B414E"/>
    <w:rsid w:val="000B667B"/>
    <w:rsid w:val="000B7E23"/>
    <w:rsid w:val="000C44D3"/>
    <w:rsid w:val="000D3B64"/>
    <w:rsid w:val="000F35C3"/>
    <w:rsid w:val="000F50A1"/>
    <w:rsid w:val="000F7786"/>
    <w:rsid w:val="00100AEF"/>
    <w:rsid w:val="0013321E"/>
    <w:rsid w:val="001406EF"/>
    <w:rsid w:val="001410B8"/>
    <w:rsid w:val="00145C15"/>
    <w:rsid w:val="001544A0"/>
    <w:rsid w:val="00164DD2"/>
    <w:rsid w:val="00170FF9"/>
    <w:rsid w:val="001726C6"/>
    <w:rsid w:val="00173071"/>
    <w:rsid w:val="001765FE"/>
    <w:rsid w:val="00180242"/>
    <w:rsid w:val="00187449"/>
    <w:rsid w:val="00191B67"/>
    <w:rsid w:val="00192AF7"/>
    <w:rsid w:val="001A091C"/>
    <w:rsid w:val="001A1716"/>
    <w:rsid w:val="001A1FF9"/>
    <w:rsid w:val="001A3806"/>
    <w:rsid w:val="001C2474"/>
    <w:rsid w:val="001C6573"/>
    <w:rsid w:val="001D3BCC"/>
    <w:rsid w:val="001D77C5"/>
    <w:rsid w:val="0021687C"/>
    <w:rsid w:val="00221CFB"/>
    <w:rsid w:val="00222349"/>
    <w:rsid w:val="00223663"/>
    <w:rsid w:val="0022478E"/>
    <w:rsid w:val="002303C0"/>
    <w:rsid w:val="002318A8"/>
    <w:rsid w:val="00240BE0"/>
    <w:rsid w:val="00262142"/>
    <w:rsid w:val="002622BF"/>
    <w:rsid w:val="002627A2"/>
    <w:rsid w:val="002664EA"/>
    <w:rsid w:val="00267BAF"/>
    <w:rsid w:val="00274B6D"/>
    <w:rsid w:val="00275A23"/>
    <w:rsid w:val="00286099"/>
    <w:rsid w:val="00287567"/>
    <w:rsid w:val="00291D29"/>
    <w:rsid w:val="00293DBC"/>
    <w:rsid w:val="0029462B"/>
    <w:rsid w:val="002A101A"/>
    <w:rsid w:val="002B59A5"/>
    <w:rsid w:val="002B7E40"/>
    <w:rsid w:val="002C3D0E"/>
    <w:rsid w:val="002D1D65"/>
    <w:rsid w:val="002E28B2"/>
    <w:rsid w:val="002F0CBD"/>
    <w:rsid w:val="00305A28"/>
    <w:rsid w:val="0031682F"/>
    <w:rsid w:val="00333B9E"/>
    <w:rsid w:val="00334E9F"/>
    <w:rsid w:val="00335380"/>
    <w:rsid w:val="00341EC2"/>
    <w:rsid w:val="00347D78"/>
    <w:rsid w:val="00357DF1"/>
    <w:rsid w:val="00361D8F"/>
    <w:rsid w:val="00364F0B"/>
    <w:rsid w:val="00365F4F"/>
    <w:rsid w:val="003670FB"/>
    <w:rsid w:val="00382275"/>
    <w:rsid w:val="00382F7E"/>
    <w:rsid w:val="0038770C"/>
    <w:rsid w:val="003909A0"/>
    <w:rsid w:val="003912A2"/>
    <w:rsid w:val="00394964"/>
    <w:rsid w:val="003A1B82"/>
    <w:rsid w:val="003D086C"/>
    <w:rsid w:val="003E2625"/>
    <w:rsid w:val="003E3D7B"/>
    <w:rsid w:val="0040118C"/>
    <w:rsid w:val="004042D8"/>
    <w:rsid w:val="00410320"/>
    <w:rsid w:val="00411A1F"/>
    <w:rsid w:val="004169E4"/>
    <w:rsid w:val="00432BED"/>
    <w:rsid w:val="00462DAC"/>
    <w:rsid w:val="00470468"/>
    <w:rsid w:val="00471249"/>
    <w:rsid w:val="00471965"/>
    <w:rsid w:val="00474C97"/>
    <w:rsid w:val="004764DE"/>
    <w:rsid w:val="004907D8"/>
    <w:rsid w:val="00491352"/>
    <w:rsid w:val="00493977"/>
    <w:rsid w:val="00496F78"/>
    <w:rsid w:val="004B346D"/>
    <w:rsid w:val="004C1B0D"/>
    <w:rsid w:val="004C3CA5"/>
    <w:rsid w:val="004D4338"/>
    <w:rsid w:val="004D73B2"/>
    <w:rsid w:val="004E702A"/>
    <w:rsid w:val="004F0426"/>
    <w:rsid w:val="004F6335"/>
    <w:rsid w:val="00503D58"/>
    <w:rsid w:val="0051098E"/>
    <w:rsid w:val="00517E86"/>
    <w:rsid w:val="00524D42"/>
    <w:rsid w:val="0052639D"/>
    <w:rsid w:val="005268EB"/>
    <w:rsid w:val="00526ED1"/>
    <w:rsid w:val="0053575B"/>
    <w:rsid w:val="00544673"/>
    <w:rsid w:val="005449DA"/>
    <w:rsid w:val="00550468"/>
    <w:rsid w:val="00560C3F"/>
    <w:rsid w:val="00560DE9"/>
    <w:rsid w:val="0056134D"/>
    <w:rsid w:val="00567FF7"/>
    <w:rsid w:val="005815EB"/>
    <w:rsid w:val="00581691"/>
    <w:rsid w:val="00586A03"/>
    <w:rsid w:val="00592F76"/>
    <w:rsid w:val="00595207"/>
    <w:rsid w:val="00597EDF"/>
    <w:rsid w:val="005A1A89"/>
    <w:rsid w:val="005A422E"/>
    <w:rsid w:val="005B215B"/>
    <w:rsid w:val="005B2619"/>
    <w:rsid w:val="005C2768"/>
    <w:rsid w:val="005C6C38"/>
    <w:rsid w:val="005F704D"/>
    <w:rsid w:val="00600666"/>
    <w:rsid w:val="00616029"/>
    <w:rsid w:val="00632B02"/>
    <w:rsid w:val="006349A3"/>
    <w:rsid w:val="006446AE"/>
    <w:rsid w:val="00650029"/>
    <w:rsid w:val="00655A76"/>
    <w:rsid w:val="00663829"/>
    <w:rsid w:val="006646DB"/>
    <w:rsid w:val="006712E4"/>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6755"/>
    <w:rsid w:val="007177B8"/>
    <w:rsid w:val="00725E71"/>
    <w:rsid w:val="00736E8F"/>
    <w:rsid w:val="0075555E"/>
    <w:rsid w:val="00756F32"/>
    <w:rsid w:val="00766B5C"/>
    <w:rsid w:val="00775B02"/>
    <w:rsid w:val="00777F62"/>
    <w:rsid w:val="007821C4"/>
    <w:rsid w:val="00786A04"/>
    <w:rsid w:val="00791DBC"/>
    <w:rsid w:val="007A23DF"/>
    <w:rsid w:val="007A404E"/>
    <w:rsid w:val="007A49A3"/>
    <w:rsid w:val="007A7B8D"/>
    <w:rsid w:val="007B178B"/>
    <w:rsid w:val="007D4DDE"/>
    <w:rsid w:val="007D7D28"/>
    <w:rsid w:val="007E0398"/>
    <w:rsid w:val="007E2EEB"/>
    <w:rsid w:val="007E35A6"/>
    <w:rsid w:val="007E520E"/>
    <w:rsid w:val="007F3CEB"/>
    <w:rsid w:val="00800689"/>
    <w:rsid w:val="00812CC3"/>
    <w:rsid w:val="0082155C"/>
    <w:rsid w:val="00822067"/>
    <w:rsid w:val="00831C0C"/>
    <w:rsid w:val="00833D55"/>
    <w:rsid w:val="008525F9"/>
    <w:rsid w:val="008626C1"/>
    <w:rsid w:val="00863A98"/>
    <w:rsid w:val="00865B33"/>
    <w:rsid w:val="00873BEC"/>
    <w:rsid w:val="00884A40"/>
    <w:rsid w:val="00884D90"/>
    <w:rsid w:val="0089066D"/>
    <w:rsid w:val="00896B21"/>
    <w:rsid w:val="008A6D0F"/>
    <w:rsid w:val="008B12A2"/>
    <w:rsid w:val="008D15C3"/>
    <w:rsid w:val="008D1ABA"/>
    <w:rsid w:val="008E7DE8"/>
    <w:rsid w:val="0091051C"/>
    <w:rsid w:val="00914E65"/>
    <w:rsid w:val="009163D3"/>
    <w:rsid w:val="00941094"/>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D4BC4"/>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70F47"/>
    <w:rsid w:val="00A868B9"/>
    <w:rsid w:val="00A90BA8"/>
    <w:rsid w:val="00A90E77"/>
    <w:rsid w:val="00A968D6"/>
    <w:rsid w:val="00AA2229"/>
    <w:rsid w:val="00AC79F1"/>
    <w:rsid w:val="00AD3E17"/>
    <w:rsid w:val="00AD5597"/>
    <w:rsid w:val="00AD60D7"/>
    <w:rsid w:val="00AD629B"/>
    <w:rsid w:val="00AE2AC1"/>
    <w:rsid w:val="00B0225B"/>
    <w:rsid w:val="00B03C16"/>
    <w:rsid w:val="00B05D6B"/>
    <w:rsid w:val="00B1440F"/>
    <w:rsid w:val="00B30918"/>
    <w:rsid w:val="00B30CFC"/>
    <w:rsid w:val="00B3230A"/>
    <w:rsid w:val="00B62A0B"/>
    <w:rsid w:val="00B631CC"/>
    <w:rsid w:val="00B704A9"/>
    <w:rsid w:val="00B735CC"/>
    <w:rsid w:val="00B73F88"/>
    <w:rsid w:val="00B80357"/>
    <w:rsid w:val="00B814E5"/>
    <w:rsid w:val="00BA3877"/>
    <w:rsid w:val="00BA6C10"/>
    <w:rsid w:val="00BB07D9"/>
    <w:rsid w:val="00BB3AE2"/>
    <w:rsid w:val="00BC0924"/>
    <w:rsid w:val="00BC2260"/>
    <w:rsid w:val="00BC4E58"/>
    <w:rsid w:val="00BD4099"/>
    <w:rsid w:val="00BE2533"/>
    <w:rsid w:val="00BE3777"/>
    <w:rsid w:val="00BE79B0"/>
    <w:rsid w:val="00BF232B"/>
    <w:rsid w:val="00BF6DCC"/>
    <w:rsid w:val="00C01C5A"/>
    <w:rsid w:val="00C064FB"/>
    <w:rsid w:val="00C1684A"/>
    <w:rsid w:val="00C337FD"/>
    <w:rsid w:val="00C33A95"/>
    <w:rsid w:val="00C33E45"/>
    <w:rsid w:val="00C40805"/>
    <w:rsid w:val="00C41D66"/>
    <w:rsid w:val="00C51E2F"/>
    <w:rsid w:val="00C51E98"/>
    <w:rsid w:val="00C52C6C"/>
    <w:rsid w:val="00C722D6"/>
    <w:rsid w:val="00C84F03"/>
    <w:rsid w:val="00C865C9"/>
    <w:rsid w:val="00C90441"/>
    <w:rsid w:val="00CA1AA4"/>
    <w:rsid w:val="00CD6671"/>
    <w:rsid w:val="00CE2C5B"/>
    <w:rsid w:val="00CE2FC7"/>
    <w:rsid w:val="00CF0671"/>
    <w:rsid w:val="00CF57BA"/>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41C3"/>
    <w:rsid w:val="00D86CED"/>
    <w:rsid w:val="00D93C0B"/>
    <w:rsid w:val="00D96520"/>
    <w:rsid w:val="00D96809"/>
    <w:rsid w:val="00D97A3C"/>
    <w:rsid w:val="00D97A99"/>
    <w:rsid w:val="00D97ECE"/>
    <w:rsid w:val="00DB1703"/>
    <w:rsid w:val="00DC151D"/>
    <w:rsid w:val="00DC447D"/>
    <w:rsid w:val="00DD5C1B"/>
    <w:rsid w:val="00DE36F3"/>
    <w:rsid w:val="00DE7019"/>
    <w:rsid w:val="00DF0C4F"/>
    <w:rsid w:val="00DF618E"/>
    <w:rsid w:val="00E03206"/>
    <w:rsid w:val="00E05D6F"/>
    <w:rsid w:val="00E116A6"/>
    <w:rsid w:val="00E124CB"/>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D6BEF"/>
    <w:rsid w:val="00EE0CAE"/>
    <w:rsid w:val="00EF1675"/>
    <w:rsid w:val="00F04DF2"/>
    <w:rsid w:val="00F11748"/>
    <w:rsid w:val="00F1631A"/>
    <w:rsid w:val="00F21C89"/>
    <w:rsid w:val="00F3453B"/>
    <w:rsid w:val="00F4143C"/>
    <w:rsid w:val="00F46300"/>
    <w:rsid w:val="00F50B76"/>
    <w:rsid w:val="00F540F3"/>
    <w:rsid w:val="00F60806"/>
    <w:rsid w:val="00F62BAF"/>
    <w:rsid w:val="00F634D8"/>
    <w:rsid w:val="00F75949"/>
    <w:rsid w:val="00F7637C"/>
    <w:rsid w:val="00F76D9D"/>
    <w:rsid w:val="00F82770"/>
    <w:rsid w:val="00F959D4"/>
    <w:rsid w:val="00FB2A1C"/>
    <w:rsid w:val="00FB4035"/>
    <w:rsid w:val="00FD4AB3"/>
    <w:rsid w:val="00FE1FB4"/>
    <w:rsid w:val="00FF1914"/>
    <w:rsid w:val="00FF3B40"/>
    <w:rsid w:val="00FF7425"/>
    <w:rsid w:val="00FF79FA"/>
    <w:rsid w:val="07D93C3B"/>
    <w:rsid w:val="11750FF8"/>
    <w:rsid w:val="11F3054C"/>
    <w:rsid w:val="14D01FD8"/>
    <w:rsid w:val="1B1B5D8E"/>
    <w:rsid w:val="25D11C90"/>
    <w:rsid w:val="29E5192D"/>
    <w:rsid w:val="2ACD1A03"/>
    <w:rsid w:val="2EE82F59"/>
    <w:rsid w:val="32364C08"/>
    <w:rsid w:val="33C42D33"/>
    <w:rsid w:val="3A7B0279"/>
    <w:rsid w:val="3CB0124F"/>
    <w:rsid w:val="441C63B1"/>
    <w:rsid w:val="44CD7710"/>
    <w:rsid w:val="49AC7779"/>
    <w:rsid w:val="4D877487"/>
    <w:rsid w:val="4DB438D0"/>
    <w:rsid w:val="4DB726CB"/>
    <w:rsid w:val="526C2B32"/>
    <w:rsid w:val="56DF0783"/>
    <w:rsid w:val="573B3964"/>
    <w:rsid w:val="59157417"/>
    <w:rsid w:val="5A69375F"/>
    <w:rsid w:val="62204A4E"/>
    <w:rsid w:val="6313600E"/>
    <w:rsid w:val="65C806E4"/>
    <w:rsid w:val="66F24D3D"/>
    <w:rsid w:val="700862EE"/>
    <w:rsid w:val="70AA426C"/>
    <w:rsid w:val="71575B25"/>
    <w:rsid w:val="72FC3AD0"/>
    <w:rsid w:val="786822C5"/>
    <w:rsid w:val="7D3A665F"/>
    <w:rsid w:val="7E850B05"/>
    <w:rsid w:val="7F702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envelope return" w:semiHidden="0" w:uiPriority="99"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BB3AE2"/>
    <w:pPr>
      <w:widowControl w:val="0"/>
      <w:jc w:val="both"/>
    </w:pPr>
    <w:rPr>
      <w:kern w:val="2"/>
      <w:sz w:val="21"/>
      <w:szCs w:val="24"/>
    </w:rPr>
  </w:style>
  <w:style w:type="paragraph" w:styleId="1">
    <w:name w:val="heading 1"/>
    <w:basedOn w:val="a1"/>
    <w:next w:val="a1"/>
    <w:link w:val="1Char"/>
    <w:qFormat/>
    <w:rsid w:val="00BB3AE2"/>
    <w:pPr>
      <w:keepNext/>
      <w:keepLines/>
      <w:spacing w:before="340" w:after="330" w:line="576" w:lineRule="auto"/>
      <w:outlineLvl w:val="0"/>
    </w:pPr>
    <w:rPr>
      <w:b/>
      <w:kern w:val="44"/>
      <w:sz w:val="44"/>
      <w:szCs w:val="20"/>
    </w:rPr>
  </w:style>
  <w:style w:type="paragraph" w:styleId="2">
    <w:name w:val="heading 2"/>
    <w:basedOn w:val="a1"/>
    <w:next w:val="a1"/>
    <w:qFormat/>
    <w:rsid w:val="00BB3AE2"/>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BB3AE2"/>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rsid w:val="00BB3AE2"/>
    <w:pPr>
      <w:jc w:val="left"/>
    </w:pPr>
    <w:rPr>
      <w:rFonts w:eastAsia="仿宋_GB2312"/>
      <w:sz w:val="30"/>
      <w:szCs w:val="20"/>
    </w:rPr>
  </w:style>
  <w:style w:type="paragraph" w:styleId="a6">
    <w:name w:val="Body Text"/>
    <w:basedOn w:val="a1"/>
    <w:qFormat/>
    <w:rsid w:val="00BB3AE2"/>
    <w:rPr>
      <w:sz w:val="28"/>
      <w:szCs w:val="20"/>
    </w:rPr>
  </w:style>
  <w:style w:type="paragraph" w:styleId="a7">
    <w:name w:val="Body Text Indent"/>
    <w:basedOn w:val="a1"/>
    <w:next w:val="a8"/>
    <w:uiPriority w:val="99"/>
    <w:qFormat/>
    <w:rsid w:val="00BB3AE2"/>
    <w:pPr>
      <w:spacing w:line="400" w:lineRule="exact"/>
      <w:ind w:left="630"/>
    </w:pPr>
    <w:rPr>
      <w:rFonts w:ascii="楷体_GB2312"/>
    </w:rPr>
  </w:style>
  <w:style w:type="paragraph" w:styleId="a8">
    <w:name w:val="envelope return"/>
    <w:basedOn w:val="a1"/>
    <w:uiPriority w:val="99"/>
    <w:qFormat/>
    <w:rsid w:val="00BB3AE2"/>
    <w:pPr>
      <w:snapToGrid w:val="0"/>
    </w:pPr>
    <w:rPr>
      <w:rFonts w:ascii="Arial" w:hAnsi="Arial"/>
    </w:rPr>
  </w:style>
  <w:style w:type="paragraph" w:styleId="a9">
    <w:name w:val="Date"/>
    <w:basedOn w:val="a1"/>
    <w:next w:val="a1"/>
    <w:qFormat/>
    <w:rsid w:val="00BB3AE2"/>
    <w:pPr>
      <w:ind w:leftChars="2500" w:left="100"/>
    </w:pPr>
  </w:style>
  <w:style w:type="paragraph" w:styleId="aa">
    <w:name w:val="Balloon Text"/>
    <w:basedOn w:val="a1"/>
    <w:semiHidden/>
    <w:qFormat/>
    <w:rsid w:val="00BB3AE2"/>
    <w:rPr>
      <w:sz w:val="18"/>
      <w:szCs w:val="18"/>
    </w:rPr>
  </w:style>
  <w:style w:type="paragraph" w:styleId="ab">
    <w:name w:val="footer"/>
    <w:basedOn w:val="a1"/>
    <w:qFormat/>
    <w:rsid w:val="00BB3AE2"/>
    <w:pPr>
      <w:tabs>
        <w:tab w:val="center" w:pos="4153"/>
        <w:tab w:val="right" w:pos="8306"/>
      </w:tabs>
      <w:snapToGrid w:val="0"/>
      <w:jc w:val="left"/>
    </w:pPr>
    <w:rPr>
      <w:sz w:val="18"/>
      <w:szCs w:val="18"/>
    </w:rPr>
  </w:style>
  <w:style w:type="paragraph" w:styleId="ac">
    <w:name w:val="header"/>
    <w:basedOn w:val="a1"/>
    <w:qFormat/>
    <w:rsid w:val="00BB3AE2"/>
    <w:pPr>
      <w:pBdr>
        <w:bottom w:val="single" w:sz="6" w:space="1" w:color="auto"/>
      </w:pBdr>
      <w:tabs>
        <w:tab w:val="center" w:pos="4153"/>
        <w:tab w:val="right" w:pos="8306"/>
      </w:tabs>
      <w:snapToGrid w:val="0"/>
      <w:jc w:val="center"/>
    </w:pPr>
    <w:rPr>
      <w:sz w:val="18"/>
      <w:szCs w:val="18"/>
    </w:rPr>
  </w:style>
  <w:style w:type="paragraph" w:styleId="ad">
    <w:name w:val="Subtitle"/>
    <w:basedOn w:val="a1"/>
    <w:next w:val="a1"/>
    <w:qFormat/>
    <w:rsid w:val="00BB3AE2"/>
    <w:pPr>
      <w:spacing w:before="240" w:after="60" w:line="312" w:lineRule="auto"/>
      <w:jc w:val="center"/>
      <w:outlineLvl w:val="1"/>
    </w:pPr>
    <w:rPr>
      <w:rFonts w:ascii="Cambria" w:hAnsi="Cambria"/>
      <w:b/>
      <w:kern w:val="28"/>
      <w:sz w:val="32"/>
      <w:szCs w:val="20"/>
    </w:rPr>
  </w:style>
  <w:style w:type="paragraph" w:styleId="ae">
    <w:name w:val="Normal (Web)"/>
    <w:basedOn w:val="a1"/>
    <w:qFormat/>
    <w:rsid w:val="00BB3AE2"/>
    <w:pPr>
      <w:widowControl/>
      <w:spacing w:before="100" w:beforeAutospacing="1" w:after="100" w:afterAutospacing="1"/>
      <w:jc w:val="left"/>
    </w:pPr>
    <w:rPr>
      <w:rFonts w:ascii="宋体" w:hAnsi="宋体" w:cs="宋体"/>
      <w:kern w:val="0"/>
      <w:sz w:val="24"/>
    </w:rPr>
  </w:style>
  <w:style w:type="paragraph" w:styleId="20">
    <w:name w:val="Body Text First Indent 2"/>
    <w:basedOn w:val="a7"/>
    <w:next w:val="a1"/>
    <w:uiPriority w:val="99"/>
    <w:qFormat/>
    <w:rsid w:val="00BB3AE2"/>
    <w:pPr>
      <w:spacing w:line="240" w:lineRule="auto"/>
      <w:ind w:leftChars="200" w:left="200" w:firstLineChars="200" w:firstLine="200"/>
    </w:pPr>
  </w:style>
  <w:style w:type="table" w:styleId="af">
    <w:name w:val="Table Grid"/>
    <w:basedOn w:val="a3"/>
    <w:qFormat/>
    <w:rsid w:val="00BB3A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qFormat/>
    <w:rsid w:val="00BB3AE2"/>
    <w:rPr>
      <w:color w:val="0000FF"/>
      <w:u w:val="single"/>
    </w:rPr>
  </w:style>
  <w:style w:type="paragraph" w:customStyle="1" w:styleId="Default">
    <w:name w:val="Default"/>
    <w:next w:val="af1"/>
    <w:qFormat/>
    <w:rsid w:val="00BB3AE2"/>
    <w:pPr>
      <w:widowControl w:val="0"/>
      <w:autoSpaceDE w:val="0"/>
      <w:autoSpaceDN w:val="0"/>
      <w:adjustRightInd w:val="0"/>
    </w:pPr>
    <w:rPr>
      <w:rFonts w:ascii="宋体" w:cs="宋体"/>
      <w:color w:val="000000"/>
      <w:sz w:val="24"/>
      <w:szCs w:val="24"/>
    </w:rPr>
  </w:style>
  <w:style w:type="paragraph" w:customStyle="1" w:styleId="af1">
    <w:name w:val="大标题"/>
    <w:basedOn w:val="a1"/>
    <w:next w:val="20"/>
    <w:uiPriority w:val="99"/>
    <w:qFormat/>
    <w:rsid w:val="00BB3AE2"/>
    <w:pPr>
      <w:jc w:val="center"/>
    </w:pPr>
    <w:rPr>
      <w:rFonts w:ascii="Arial" w:hAnsi="Arial"/>
      <w:b/>
      <w:sz w:val="28"/>
    </w:rPr>
  </w:style>
  <w:style w:type="character" w:customStyle="1" w:styleId="1Char">
    <w:name w:val="标题 1 Char"/>
    <w:basedOn w:val="a2"/>
    <w:link w:val="1"/>
    <w:qFormat/>
    <w:locked/>
    <w:rsid w:val="00BB3AE2"/>
    <w:rPr>
      <w:rFonts w:eastAsia="宋体"/>
      <w:b/>
      <w:kern w:val="44"/>
      <w:sz w:val="44"/>
      <w:lang w:val="en-US" w:eastAsia="zh-CN" w:bidi="ar-SA"/>
    </w:rPr>
  </w:style>
  <w:style w:type="character" w:customStyle="1" w:styleId="Char">
    <w:name w:val="批注文字 Char"/>
    <w:basedOn w:val="a2"/>
    <w:link w:val="a5"/>
    <w:qFormat/>
    <w:rsid w:val="00BB3AE2"/>
    <w:rPr>
      <w:rFonts w:eastAsia="仿宋_GB2312"/>
      <w:kern w:val="2"/>
      <w:sz w:val="30"/>
      <w:lang w:bidi="ar-SA"/>
    </w:rPr>
  </w:style>
  <w:style w:type="paragraph" w:customStyle="1" w:styleId="10">
    <w:name w:val="正文1"/>
    <w:basedOn w:val="a1"/>
    <w:qFormat/>
    <w:rsid w:val="00BB3AE2"/>
    <w:pPr>
      <w:snapToGrid w:val="0"/>
      <w:spacing w:line="500" w:lineRule="atLeast"/>
      <w:ind w:firstLine="539"/>
    </w:pPr>
    <w:rPr>
      <w:rFonts w:ascii="宋体" w:hAnsi="Arial Narrow"/>
      <w:spacing w:val="14"/>
      <w:sz w:val="24"/>
      <w:szCs w:val="20"/>
    </w:rPr>
  </w:style>
  <w:style w:type="paragraph" w:customStyle="1" w:styleId="a">
    <w:name w:val="章标题"/>
    <w:basedOn w:val="1"/>
    <w:qFormat/>
    <w:rsid w:val="00BB3AE2"/>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qFormat/>
    <w:rsid w:val="00BB3AE2"/>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af2">
    <w:name w:val="List Paragraph"/>
    <w:basedOn w:val="a1"/>
    <w:uiPriority w:val="34"/>
    <w:qFormat/>
    <w:rsid w:val="00BB3AE2"/>
    <w:pPr>
      <w:ind w:firstLineChars="200" w:firstLine="420"/>
    </w:pPr>
  </w:style>
  <w:style w:type="paragraph" w:customStyle="1" w:styleId="0">
    <w:name w:val="正文_0"/>
    <w:qFormat/>
    <w:rsid w:val="00BB3AE2"/>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oyanggl.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315</Words>
  <Characters>1796</Characters>
  <Application>Microsoft Office Word</Application>
  <DocSecurity>0</DocSecurity>
  <Lines>14</Lines>
  <Paragraphs>4</Paragraphs>
  <ScaleCrop>false</ScaleCrop>
  <Company>微软中国</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Administrator</cp:lastModifiedBy>
  <cp:revision>34</cp:revision>
  <cp:lastPrinted>2020-05-09T07:45:00Z</cp:lastPrinted>
  <dcterms:created xsi:type="dcterms:W3CDTF">2020-05-09T07:17:00Z</dcterms:created>
  <dcterms:modified xsi:type="dcterms:W3CDTF">2020-08-03T09:36:00Z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