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center"/>
        <w:outlineLvl w:val="0"/>
        <w:rPr>
          <w:rFonts w:ascii="宋体" w:hAnsi="宋体"/>
          <w:b/>
          <w:bCs/>
          <w:sz w:val="44"/>
          <w:szCs w:val="44"/>
        </w:rPr>
      </w:pPr>
    </w:p>
    <w:p>
      <w:pPr>
        <w:spacing w:line="500" w:lineRule="exact"/>
        <w:jc w:val="center"/>
        <w:outlineLvl w:val="0"/>
        <w:rPr>
          <w:rFonts w:ascii="宋体" w:hAnsi="宋体"/>
          <w:b/>
          <w:bCs/>
          <w:sz w:val="44"/>
          <w:szCs w:val="44"/>
        </w:rPr>
      </w:pPr>
      <w:r>
        <w:rPr>
          <w:rFonts w:hint="eastAsia" w:ascii="宋体" w:hAnsi="宋体"/>
          <w:b/>
          <w:bCs/>
          <w:sz w:val="44"/>
          <w:szCs w:val="44"/>
        </w:rPr>
        <w:t>洛阳市公路事业发展中心</w:t>
      </w:r>
    </w:p>
    <w:p>
      <w:pPr>
        <w:spacing w:line="500" w:lineRule="exact"/>
        <w:jc w:val="center"/>
        <w:outlineLvl w:val="0"/>
        <w:rPr>
          <w:rFonts w:ascii="方正小标宋简体" w:eastAsia="方正小标宋简体"/>
          <w:b/>
          <w:sz w:val="72"/>
          <w:szCs w:val="72"/>
        </w:rPr>
      </w:pPr>
      <w:r>
        <w:rPr>
          <w:rFonts w:hint="eastAsia" w:ascii="宋体" w:hAnsi="宋体"/>
          <w:b/>
          <w:bCs/>
          <w:sz w:val="44"/>
          <w:szCs w:val="44"/>
        </w:rPr>
        <w:t>2020年项目前期费用造价咨询</w:t>
      </w:r>
    </w:p>
    <w:p>
      <w:pPr>
        <w:spacing w:line="500" w:lineRule="exact"/>
        <w:jc w:val="center"/>
        <w:outlineLvl w:val="0"/>
        <w:rPr>
          <w:rFonts w:ascii="仿宋_GB2312" w:eastAsia="仿宋_GB2312"/>
          <w:b/>
          <w:sz w:val="84"/>
        </w:rPr>
      </w:pPr>
    </w:p>
    <w:p>
      <w:pPr>
        <w:spacing w:line="600" w:lineRule="exact"/>
        <w:ind w:firstLine="3120"/>
        <w:rPr>
          <w:rFonts w:ascii="仿宋_GB2312" w:eastAsia="仿宋_GB2312"/>
          <w:b/>
          <w:sz w:val="30"/>
        </w:rPr>
      </w:pPr>
    </w:p>
    <w:p>
      <w:pPr>
        <w:spacing w:line="600" w:lineRule="exact"/>
        <w:ind w:firstLine="1344"/>
        <w:outlineLvl w:val="0"/>
        <w:rPr>
          <w:rFonts w:ascii="仿宋_GB2312" w:eastAsia="仿宋_GB2312"/>
          <w:b/>
          <w:sz w:val="30"/>
        </w:rPr>
      </w:pPr>
    </w:p>
    <w:p>
      <w:pPr>
        <w:spacing w:line="600" w:lineRule="exact"/>
        <w:ind w:firstLine="2367" w:firstLineChars="650"/>
        <w:outlineLvl w:val="0"/>
        <w:rPr>
          <w:rFonts w:ascii="方正小标宋简体" w:eastAsia="方正小标宋简体"/>
          <w:b/>
          <w:sz w:val="36"/>
          <w:szCs w:val="36"/>
        </w:rPr>
      </w:pPr>
    </w:p>
    <w:p>
      <w:pPr>
        <w:spacing w:line="600" w:lineRule="exact"/>
        <w:ind w:firstLine="2367" w:firstLineChars="650"/>
        <w:outlineLvl w:val="0"/>
        <w:rPr>
          <w:rFonts w:ascii="方正小标宋简体" w:eastAsia="方正小标宋简体"/>
          <w:b/>
          <w:sz w:val="36"/>
          <w:szCs w:val="36"/>
        </w:rPr>
      </w:pPr>
    </w:p>
    <w:p>
      <w:pPr>
        <w:spacing w:line="600" w:lineRule="exact"/>
        <w:ind w:firstLine="2367" w:firstLineChars="650"/>
        <w:outlineLvl w:val="0"/>
        <w:rPr>
          <w:rFonts w:ascii="方正小标宋简体" w:eastAsia="方正小标宋简体"/>
          <w:b/>
          <w:sz w:val="36"/>
          <w:szCs w:val="36"/>
        </w:rPr>
      </w:pPr>
    </w:p>
    <w:p>
      <w:pPr>
        <w:spacing w:line="480" w:lineRule="auto"/>
        <w:jc w:val="center"/>
        <w:outlineLvl w:val="0"/>
        <w:rPr>
          <w:rFonts w:ascii="方正小标宋简体" w:eastAsia="方正小标宋简体"/>
          <w:b/>
          <w:sz w:val="72"/>
          <w:szCs w:val="72"/>
        </w:rPr>
      </w:pPr>
      <w:r>
        <w:rPr>
          <w:rFonts w:hint="eastAsia" w:ascii="方正小标宋简体" w:eastAsia="方正小标宋简体"/>
          <w:b/>
          <w:sz w:val="72"/>
          <w:szCs w:val="72"/>
        </w:rPr>
        <w:t>遴选文件</w:t>
      </w:r>
    </w:p>
    <w:p>
      <w:pPr>
        <w:spacing w:line="600" w:lineRule="exact"/>
        <w:ind w:firstLine="748" w:firstLineChars="207"/>
        <w:outlineLvl w:val="0"/>
        <w:rPr>
          <w:rFonts w:ascii="仿宋_GB2312" w:eastAsia="仿宋_GB2312"/>
          <w:b/>
          <w:sz w:val="36"/>
          <w:szCs w:val="36"/>
        </w:rPr>
      </w:pPr>
    </w:p>
    <w:p>
      <w:pPr>
        <w:spacing w:line="600" w:lineRule="exact"/>
        <w:ind w:firstLine="491"/>
        <w:rPr>
          <w:rFonts w:ascii="仿宋_GB2312" w:eastAsia="仿宋_GB2312"/>
          <w:b/>
          <w:sz w:val="36"/>
          <w:szCs w:val="36"/>
        </w:rPr>
      </w:pPr>
    </w:p>
    <w:p>
      <w:pPr>
        <w:spacing w:line="600" w:lineRule="exact"/>
        <w:jc w:val="center"/>
        <w:rPr>
          <w:rFonts w:ascii="方正小标宋简体" w:eastAsia="方正小标宋简体"/>
          <w:b/>
          <w:sz w:val="36"/>
          <w:szCs w:val="36"/>
        </w:rPr>
      </w:pPr>
    </w:p>
    <w:p>
      <w:pPr>
        <w:spacing w:line="600" w:lineRule="exact"/>
        <w:jc w:val="center"/>
        <w:rPr>
          <w:rFonts w:ascii="方正小标宋简体" w:eastAsia="方正小标宋简体"/>
          <w:b/>
          <w:sz w:val="36"/>
          <w:szCs w:val="36"/>
        </w:rPr>
      </w:pPr>
    </w:p>
    <w:p>
      <w:pPr>
        <w:spacing w:line="600" w:lineRule="exact"/>
        <w:jc w:val="center"/>
        <w:rPr>
          <w:rFonts w:ascii="方正小标宋简体" w:eastAsia="方正小标宋简体"/>
          <w:b/>
          <w:sz w:val="36"/>
          <w:szCs w:val="36"/>
        </w:rPr>
      </w:pPr>
    </w:p>
    <w:p>
      <w:pPr>
        <w:spacing w:line="600" w:lineRule="exact"/>
        <w:rPr>
          <w:rFonts w:ascii="方正小标宋简体" w:eastAsia="方正小标宋简体"/>
          <w:b/>
          <w:sz w:val="36"/>
          <w:szCs w:val="36"/>
        </w:rPr>
      </w:pPr>
    </w:p>
    <w:p>
      <w:pPr>
        <w:spacing w:line="600" w:lineRule="exact"/>
        <w:jc w:val="center"/>
        <w:rPr>
          <w:rFonts w:ascii="方正小标宋简体" w:eastAsia="方正小标宋简体"/>
          <w:b/>
          <w:sz w:val="36"/>
          <w:szCs w:val="36"/>
        </w:rPr>
      </w:pPr>
    </w:p>
    <w:p>
      <w:pPr>
        <w:spacing w:line="600" w:lineRule="exact"/>
        <w:jc w:val="center"/>
        <w:rPr>
          <w:rFonts w:ascii="方正小标宋简体" w:eastAsia="方正小标宋简体"/>
          <w:b/>
          <w:sz w:val="36"/>
          <w:szCs w:val="36"/>
        </w:rPr>
      </w:pPr>
    </w:p>
    <w:p>
      <w:pPr>
        <w:spacing w:line="500" w:lineRule="exact"/>
        <w:jc w:val="center"/>
        <w:outlineLvl w:val="0"/>
        <w:rPr>
          <w:rFonts w:ascii="方正小标宋简体" w:eastAsia="方正小标宋简体"/>
          <w:b/>
          <w:sz w:val="36"/>
          <w:szCs w:val="36"/>
        </w:rPr>
      </w:pPr>
      <w:r>
        <w:rPr>
          <w:rFonts w:hint="eastAsia" w:ascii="方正小标宋简体" w:eastAsia="方正小标宋简体"/>
          <w:b/>
          <w:sz w:val="36"/>
          <w:szCs w:val="36"/>
        </w:rPr>
        <w:t>采购人：洛阳市公路事业发展中心</w:t>
      </w:r>
    </w:p>
    <w:p>
      <w:pPr>
        <w:pStyle w:val="13"/>
        <w:spacing w:line="600" w:lineRule="exact"/>
        <w:ind w:firstLine="2003" w:firstLineChars="550"/>
        <w:rPr>
          <w:rFonts w:ascii="方正小标宋简体" w:eastAsia="方正小标宋简体"/>
          <w:b/>
          <w:sz w:val="36"/>
          <w:szCs w:val="36"/>
        </w:rPr>
      </w:pPr>
      <w:r>
        <w:rPr>
          <w:rFonts w:hint="eastAsia" w:ascii="方正小标宋简体" w:eastAsia="方正小标宋简体"/>
          <w:b/>
          <w:sz w:val="36"/>
          <w:szCs w:val="36"/>
        </w:rPr>
        <w:t>日</w:t>
      </w:r>
      <w:r>
        <w:rPr>
          <w:rFonts w:ascii="方正小标宋简体" w:eastAsia="方正小标宋简体"/>
          <w:b/>
          <w:sz w:val="36"/>
          <w:szCs w:val="36"/>
        </w:rPr>
        <w:t xml:space="preserve">  </w:t>
      </w:r>
      <w:r>
        <w:rPr>
          <w:rFonts w:hint="eastAsia" w:ascii="方正小标宋简体" w:eastAsia="方正小标宋简体"/>
          <w:b/>
          <w:sz w:val="36"/>
          <w:szCs w:val="36"/>
        </w:rPr>
        <w:t>期：二○二○年</w:t>
      </w:r>
      <w:r>
        <w:rPr>
          <w:rFonts w:hint="eastAsia" w:eastAsia="方正小标宋简体"/>
          <w:b/>
          <w:sz w:val="36"/>
          <w:szCs w:val="36"/>
        </w:rPr>
        <w:t>六</w:t>
      </w:r>
      <w:r>
        <w:rPr>
          <w:rFonts w:hint="eastAsia" w:ascii="方正小标宋简体" w:eastAsia="方正小标宋简体"/>
          <w:b/>
          <w:sz w:val="36"/>
          <w:szCs w:val="36"/>
        </w:rPr>
        <w:t>月</w:t>
      </w:r>
    </w:p>
    <w:p>
      <w:pPr>
        <w:pStyle w:val="13"/>
        <w:spacing w:line="600" w:lineRule="exact"/>
        <w:ind w:firstLine="2003" w:firstLineChars="550"/>
        <w:rPr>
          <w:rFonts w:ascii="方正小标宋简体" w:eastAsia="方正小标宋简体"/>
          <w:b/>
          <w:sz w:val="36"/>
          <w:szCs w:val="36"/>
        </w:rPr>
      </w:pPr>
    </w:p>
    <w:p>
      <w:pPr>
        <w:pStyle w:val="13"/>
        <w:spacing w:line="600" w:lineRule="exact"/>
        <w:ind w:firstLine="2003" w:firstLineChars="550"/>
        <w:rPr>
          <w:rFonts w:ascii="方正小标宋简体" w:eastAsia="方正小标宋简体"/>
          <w:b/>
          <w:sz w:val="36"/>
          <w:szCs w:val="36"/>
        </w:rPr>
      </w:pPr>
    </w:p>
    <w:p>
      <w:pPr>
        <w:pStyle w:val="13"/>
        <w:spacing w:line="600" w:lineRule="exact"/>
        <w:ind w:firstLine="2003" w:firstLineChars="550"/>
        <w:rPr>
          <w:rFonts w:ascii="方正小标宋简体" w:eastAsia="方正小标宋简体"/>
          <w:b/>
          <w:sz w:val="36"/>
          <w:szCs w:val="36"/>
        </w:rPr>
      </w:pPr>
    </w:p>
    <w:p>
      <w:pPr>
        <w:numPr>
          <w:ilvl w:val="0"/>
          <w:numId w:val="1"/>
        </w:numPr>
        <w:spacing w:line="500" w:lineRule="exact"/>
        <w:jc w:val="center"/>
        <w:outlineLvl w:val="0"/>
        <w:rPr>
          <w:b/>
          <w:sz w:val="36"/>
          <w:szCs w:val="36"/>
        </w:rPr>
      </w:pPr>
      <w:r>
        <w:rPr>
          <w:b/>
          <w:sz w:val="36"/>
          <w:szCs w:val="36"/>
        </w:rPr>
        <w:t>20</w:t>
      </w:r>
      <w:r>
        <w:rPr>
          <w:rFonts w:hint="eastAsia"/>
          <w:b/>
          <w:sz w:val="36"/>
          <w:szCs w:val="36"/>
        </w:rPr>
        <w:t>20年项目前期费用造价咨询</w:t>
      </w:r>
    </w:p>
    <w:p>
      <w:pPr>
        <w:spacing w:line="500" w:lineRule="exact"/>
        <w:jc w:val="center"/>
        <w:outlineLvl w:val="0"/>
        <w:rPr>
          <w:b/>
          <w:sz w:val="36"/>
          <w:szCs w:val="36"/>
        </w:rPr>
      </w:pPr>
      <w:r>
        <w:rPr>
          <w:rFonts w:hint="eastAsia"/>
          <w:b/>
          <w:sz w:val="36"/>
          <w:szCs w:val="36"/>
        </w:rPr>
        <w:t>遴选公告</w:t>
      </w:r>
    </w:p>
    <w:p>
      <w:pPr>
        <w:ind w:firstLine="600" w:firstLineChars="200"/>
        <w:outlineLvl w:val="0"/>
        <w:rPr>
          <w:rFonts w:ascii="仿宋" w:hAnsi="仿宋" w:eastAsia="仿宋" w:cs="Arial"/>
          <w:sz w:val="28"/>
          <w:szCs w:val="28"/>
        </w:rPr>
      </w:pPr>
      <w:r>
        <w:rPr>
          <w:rFonts w:hint="eastAsia" w:ascii="仿宋" w:hAnsi="仿宋" w:eastAsia="仿宋"/>
          <w:sz w:val="30"/>
          <w:szCs w:val="30"/>
        </w:rPr>
        <w:t>洛阳市公路事业发展中心现对2020年（服务期限一年）项目前期费用造价咨询的编制工作以遴选方式组织采购，特邀请在洛阳市审计局、洛阳市财政局洛直政采招标【2019】0679号工程造价服务项目招标中标单位根据遴选文件要求参加本次遴选活动。</w:t>
      </w:r>
    </w:p>
    <w:p>
      <w:pPr>
        <w:autoSpaceDE w:val="0"/>
        <w:autoSpaceDN w:val="0"/>
        <w:adjustRightInd w:val="0"/>
        <w:ind w:firstLine="551" w:firstLineChars="196"/>
        <w:rPr>
          <w:rFonts w:ascii="仿宋" w:hAnsi="仿宋" w:eastAsia="仿宋" w:cs="Arial"/>
          <w:b/>
          <w:color w:val="000000"/>
          <w:kern w:val="0"/>
          <w:sz w:val="28"/>
          <w:szCs w:val="28"/>
          <w:lang w:val="zh-CN"/>
        </w:rPr>
      </w:pPr>
      <w:r>
        <w:rPr>
          <w:rFonts w:hint="eastAsia" w:ascii="仿宋" w:hAnsi="仿宋" w:eastAsia="仿宋" w:cs="Arial"/>
          <w:b/>
          <w:color w:val="000000"/>
          <w:kern w:val="0"/>
          <w:sz w:val="28"/>
          <w:szCs w:val="28"/>
          <w:lang w:val="zh-CN"/>
        </w:rPr>
        <w:t>一、采购项目基本情况及要求</w:t>
      </w:r>
    </w:p>
    <w:p>
      <w:pPr>
        <w:ind w:firstLine="560" w:firstLineChars="200"/>
        <w:outlineLvl w:val="0"/>
        <w:rPr>
          <w:rFonts w:ascii="仿宋" w:hAnsi="仿宋" w:eastAsia="仿宋" w:cs="Arial"/>
          <w:sz w:val="28"/>
          <w:szCs w:val="28"/>
        </w:rPr>
      </w:pPr>
      <w:r>
        <w:rPr>
          <w:rFonts w:ascii="仿宋" w:hAnsi="仿宋" w:eastAsia="仿宋" w:cs="Arial"/>
          <w:sz w:val="28"/>
          <w:szCs w:val="28"/>
        </w:rPr>
        <w:t xml:space="preserve">1. </w:t>
      </w:r>
      <w:r>
        <w:rPr>
          <w:rFonts w:hint="eastAsia" w:ascii="仿宋" w:hAnsi="仿宋" w:eastAsia="仿宋" w:cs="Arial"/>
          <w:sz w:val="28"/>
          <w:szCs w:val="28"/>
        </w:rPr>
        <w:t>采购项目概况</w:t>
      </w:r>
    </w:p>
    <w:p>
      <w:pPr>
        <w:ind w:firstLine="560" w:firstLineChars="200"/>
        <w:rPr>
          <w:rFonts w:ascii="仿宋" w:hAnsi="仿宋" w:eastAsia="仿宋" w:cs="Arial"/>
          <w:sz w:val="28"/>
          <w:szCs w:val="28"/>
        </w:rPr>
      </w:pPr>
      <w:r>
        <w:rPr>
          <w:rFonts w:hint="eastAsia" w:ascii="仿宋" w:hAnsi="仿宋" w:eastAsia="仿宋" w:cs="Arial"/>
          <w:sz w:val="28"/>
          <w:szCs w:val="28"/>
        </w:rPr>
        <w:t>洛阳市公路事业发展中心2020年</w:t>
      </w:r>
      <w:r>
        <w:rPr>
          <w:rFonts w:hint="eastAsia" w:ascii="仿宋" w:hAnsi="仿宋" w:eastAsia="仿宋"/>
          <w:sz w:val="30"/>
          <w:szCs w:val="30"/>
        </w:rPr>
        <w:t>（服务期限一年）</w:t>
      </w:r>
      <w:r>
        <w:rPr>
          <w:rFonts w:hint="eastAsia" w:ascii="仿宋" w:hAnsi="仿宋" w:eastAsia="仿宋" w:cs="Arial"/>
          <w:sz w:val="28"/>
          <w:szCs w:val="28"/>
        </w:rPr>
        <w:t>项目前期的工程可行性报告和各项专项报告编制费用以及勘察设计费用等造价咨询类的预算、结算审核等工作。</w:t>
      </w:r>
    </w:p>
    <w:p>
      <w:pPr>
        <w:ind w:firstLine="560" w:firstLineChars="200"/>
        <w:outlineLvl w:val="0"/>
        <w:rPr>
          <w:rFonts w:ascii="仿宋" w:hAnsi="仿宋" w:eastAsia="仿宋" w:cs="Arial"/>
          <w:sz w:val="28"/>
          <w:szCs w:val="28"/>
        </w:rPr>
      </w:pPr>
      <w:r>
        <w:rPr>
          <w:rFonts w:ascii="仿宋" w:hAnsi="仿宋" w:eastAsia="仿宋" w:cs="Arial"/>
          <w:sz w:val="28"/>
          <w:szCs w:val="28"/>
        </w:rPr>
        <w:t>2</w:t>
      </w:r>
      <w:r>
        <w:rPr>
          <w:rFonts w:hint="eastAsia" w:ascii="仿宋" w:hAnsi="仿宋" w:eastAsia="仿宋" w:cs="Arial"/>
          <w:sz w:val="28"/>
          <w:szCs w:val="28"/>
        </w:rPr>
        <w:t>、工期：下达造价咨询任务之日起</w:t>
      </w:r>
      <w:r>
        <w:rPr>
          <w:rFonts w:ascii="仿宋" w:hAnsi="仿宋" w:eastAsia="仿宋" w:cs="Arial"/>
          <w:sz w:val="28"/>
          <w:szCs w:val="28"/>
        </w:rPr>
        <w:t>7</w:t>
      </w:r>
      <w:r>
        <w:rPr>
          <w:rFonts w:hint="eastAsia" w:ascii="仿宋" w:hAnsi="仿宋" w:eastAsia="仿宋" w:cs="Arial"/>
          <w:sz w:val="28"/>
          <w:szCs w:val="28"/>
        </w:rPr>
        <w:t>日内完成各项费用的造价咨询工作。</w:t>
      </w:r>
    </w:p>
    <w:p>
      <w:pPr>
        <w:ind w:firstLine="562" w:firstLineChars="200"/>
        <w:outlineLvl w:val="0"/>
        <w:rPr>
          <w:rFonts w:ascii="仿宋" w:hAnsi="仿宋" w:eastAsia="仿宋" w:cs="Arial"/>
          <w:b/>
          <w:color w:val="000000"/>
          <w:kern w:val="0"/>
          <w:sz w:val="28"/>
          <w:szCs w:val="28"/>
          <w:lang w:val="zh-CN"/>
        </w:rPr>
      </w:pPr>
      <w:r>
        <w:rPr>
          <w:rFonts w:hint="eastAsia" w:ascii="仿宋" w:hAnsi="仿宋" w:eastAsia="仿宋" w:cs="Arial"/>
          <w:b/>
          <w:color w:val="000000"/>
          <w:kern w:val="0"/>
          <w:sz w:val="28"/>
          <w:szCs w:val="28"/>
          <w:lang w:val="zh-CN"/>
        </w:rPr>
        <w:t>二、委托造价咨询的范围和内容</w:t>
      </w:r>
    </w:p>
    <w:p>
      <w:pPr>
        <w:ind w:firstLine="560" w:firstLineChars="200"/>
        <w:outlineLvl w:val="0"/>
        <w:rPr>
          <w:rFonts w:ascii="仿宋" w:hAnsi="仿宋" w:eastAsia="仿宋" w:cs="Arial"/>
          <w:sz w:val="28"/>
          <w:szCs w:val="28"/>
        </w:rPr>
      </w:pPr>
      <w:r>
        <w:rPr>
          <w:rFonts w:hint="eastAsia" w:ascii="仿宋" w:hAnsi="仿宋" w:eastAsia="仿宋"/>
          <w:color w:val="000000"/>
          <w:kern w:val="0"/>
          <w:sz w:val="28"/>
          <w:szCs w:val="28"/>
        </w:rPr>
        <w:t>自签定合同时间</w:t>
      </w:r>
      <w:r>
        <w:rPr>
          <w:rFonts w:hint="eastAsia" w:ascii="仿宋" w:hAnsi="仿宋" w:eastAsia="仿宋"/>
          <w:color w:val="000000"/>
          <w:kern w:val="0"/>
          <w:sz w:val="28"/>
          <w:szCs w:val="28"/>
          <w:lang w:val="zh-CN"/>
        </w:rPr>
        <w:t>一年期项目前期</w:t>
      </w:r>
      <w:r>
        <w:rPr>
          <w:rFonts w:hint="eastAsia" w:ascii="仿宋" w:hAnsi="仿宋" w:eastAsia="仿宋" w:cs="Arial"/>
          <w:sz w:val="28"/>
          <w:szCs w:val="28"/>
        </w:rPr>
        <w:t>各专项报告编制费以及勘察设计费用的造价咨询类的预算、结算审核等工作。</w:t>
      </w:r>
    </w:p>
    <w:p>
      <w:pPr>
        <w:tabs>
          <w:tab w:val="left" w:pos="720"/>
        </w:tabs>
        <w:ind w:firstLine="560" w:firstLineChars="200"/>
        <w:rPr>
          <w:rFonts w:ascii="仿宋" w:hAnsi="仿宋" w:eastAsia="仿宋" w:cs="Arial"/>
          <w:b/>
          <w:color w:val="000000"/>
          <w:kern w:val="0"/>
          <w:sz w:val="28"/>
          <w:szCs w:val="28"/>
          <w:lang w:val="zh-CN"/>
        </w:rPr>
      </w:pPr>
      <w:r>
        <w:rPr>
          <w:rFonts w:hint="eastAsia" w:ascii="仿宋" w:hAnsi="仿宋" w:eastAsia="仿宋"/>
          <w:color w:val="000000"/>
          <w:kern w:val="0"/>
          <w:sz w:val="28"/>
          <w:szCs w:val="28"/>
          <w:lang w:val="zh-CN"/>
        </w:rPr>
        <w:t>三、</w:t>
      </w:r>
      <w:r>
        <w:rPr>
          <w:rFonts w:hint="eastAsia" w:ascii="仿宋" w:hAnsi="仿宋" w:eastAsia="仿宋" w:cs="Arial"/>
          <w:b/>
          <w:color w:val="000000"/>
          <w:kern w:val="0"/>
          <w:sz w:val="28"/>
          <w:szCs w:val="28"/>
          <w:lang w:val="zh-CN"/>
        </w:rPr>
        <w:t>供应商资格要求</w:t>
      </w:r>
    </w:p>
    <w:p>
      <w:pPr>
        <w:autoSpaceDE w:val="0"/>
        <w:autoSpaceDN w:val="0"/>
        <w:adjustRightIn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供应商须为洛阳市</w:t>
      </w:r>
      <w:r>
        <w:rPr>
          <w:rFonts w:hint="eastAsia" w:ascii="仿宋" w:hAnsi="仿宋" w:eastAsia="仿宋"/>
          <w:sz w:val="30"/>
          <w:szCs w:val="30"/>
        </w:rPr>
        <w:t>洛直政采招标【2019】0679号工程造价服务项目招标中标单位</w:t>
      </w:r>
      <w:r>
        <w:rPr>
          <w:rFonts w:hint="eastAsia" w:ascii="仿宋" w:hAnsi="仿宋" w:eastAsia="仿宋" w:cs="Arial"/>
          <w:color w:val="000000"/>
          <w:sz w:val="28"/>
          <w:szCs w:val="28"/>
        </w:rPr>
        <w:t>；</w:t>
      </w:r>
    </w:p>
    <w:p>
      <w:pPr>
        <w:ind w:left="1172" w:leftChars="257" w:hanging="632" w:hangingChars="225"/>
        <w:rPr>
          <w:rFonts w:ascii="仿宋" w:hAnsi="仿宋" w:eastAsia="仿宋"/>
          <w:b/>
          <w:sz w:val="28"/>
          <w:szCs w:val="28"/>
        </w:rPr>
      </w:pPr>
      <w:r>
        <w:rPr>
          <w:rFonts w:hint="eastAsia" w:ascii="仿宋" w:hAnsi="仿宋" w:eastAsia="仿宋"/>
          <w:b/>
          <w:sz w:val="28"/>
          <w:szCs w:val="28"/>
        </w:rPr>
        <w:t>注：</w:t>
      </w:r>
      <w:r>
        <w:rPr>
          <w:rFonts w:hint="eastAsia" w:ascii="仿宋" w:hAnsi="仿宋" w:eastAsia="仿宋" w:cs="Arial"/>
          <w:b/>
          <w:color w:val="000000"/>
          <w:kern w:val="0"/>
          <w:sz w:val="28"/>
          <w:szCs w:val="28"/>
          <w:lang w:val="zh-CN"/>
        </w:rPr>
        <w:t>遴选</w:t>
      </w:r>
      <w:r>
        <w:rPr>
          <w:rFonts w:hint="eastAsia" w:ascii="仿宋" w:hAnsi="仿宋" w:eastAsia="仿宋"/>
          <w:b/>
          <w:sz w:val="28"/>
          <w:szCs w:val="28"/>
        </w:rPr>
        <w:t>文件应附满足上述条件的有关证明文件。</w:t>
      </w:r>
    </w:p>
    <w:p>
      <w:pPr>
        <w:autoSpaceDE w:val="0"/>
        <w:autoSpaceDN w:val="0"/>
        <w:adjustRightInd w:val="0"/>
        <w:ind w:firstLine="551" w:firstLineChars="196"/>
        <w:rPr>
          <w:rFonts w:ascii="仿宋" w:hAnsi="仿宋" w:eastAsia="仿宋" w:cs="Arial"/>
          <w:b/>
          <w:color w:val="000000"/>
          <w:kern w:val="0"/>
          <w:sz w:val="28"/>
          <w:szCs w:val="28"/>
          <w:lang w:val="zh-CN"/>
        </w:rPr>
      </w:pPr>
      <w:r>
        <w:rPr>
          <w:rFonts w:hint="eastAsia" w:ascii="仿宋" w:hAnsi="仿宋" w:eastAsia="仿宋" w:cs="Arial"/>
          <w:b/>
          <w:color w:val="000000"/>
          <w:kern w:val="0"/>
          <w:sz w:val="28"/>
          <w:szCs w:val="28"/>
          <w:lang w:val="zh-CN"/>
        </w:rPr>
        <w:t>三、获取遴选文件时间及方式</w:t>
      </w:r>
    </w:p>
    <w:p>
      <w:pPr>
        <w:autoSpaceDE w:val="0"/>
        <w:autoSpaceDN w:val="0"/>
        <w:adjustRightIn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有意向的单位可在开标截止时间前在洛阳市公路事业发展中心网站（</w:t>
      </w:r>
      <w:r>
        <w:fldChar w:fldCharType="begin"/>
      </w:r>
      <w:r>
        <w:instrText xml:space="preserve">HYPERLINK "http://www.luoyanggl.cn/" </w:instrText>
      </w:r>
      <w:r>
        <w:fldChar w:fldCharType="separate"/>
      </w:r>
      <w:r>
        <w:rPr>
          <w:rFonts w:ascii="仿宋" w:hAnsi="仿宋" w:eastAsia="仿宋" w:cs="Arial"/>
          <w:color w:val="000000"/>
          <w:sz w:val="28"/>
          <w:szCs w:val="28"/>
        </w:rPr>
        <w:t>www.luoyanggl.cn</w:t>
      </w:r>
      <w:r>
        <w:fldChar w:fldCharType="end"/>
      </w:r>
      <w:r>
        <w:rPr>
          <w:rFonts w:hint="eastAsia" w:ascii="仿宋" w:hAnsi="仿宋" w:eastAsia="仿宋" w:cs="Arial"/>
          <w:color w:val="000000"/>
          <w:sz w:val="28"/>
          <w:szCs w:val="28"/>
        </w:rPr>
        <w:t>）政务公开栏上自行下载。</w:t>
      </w:r>
    </w:p>
    <w:p>
      <w:pPr>
        <w:autoSpaceDE w:val="0"/>
        <w:autoSpaceDN w:val="0"/>
        <w:adjustRightInd w:val="0"/>
        <w:ind w:firstLine="562" w:firstLineChars="200"/>
        <w:rPr>
          <w:rFonts w:ascii="仿宋" w:hAnsi="仿宋" w:eastAsia="仿宋" w:cs="Arial"/>
          <w:b/>
          <w:color w:val="000000"/>
          <w:kern w:val="0"/>
          <w:sz w:val="28"/>
          <w:szCs w:val="28"/>
          <w:lang w:val="zh-CN"/>
        </w:rPr>
      </w:pPr>
      <w:r>
        <w:rPr>
          <w:rFonts w:hint="eastAsia" w:ascii="仿宋" w:hAnsi="仿宋" w:eastAsia="仿宋" w:cs="Arial"/>
          <w:b/>
          <w:color w:val="000000"/>
          <w:kern w:val="0"/>
          <w:sz w:val="28"/>
          <w:szCs w:val="28"/>
          <w:lang w:val="zh-CN"/>
        </w:rPr>
        <w:t>四、开标时间与地点</w:t>
      </w:r>
    </w:p>
    <w:p>
      <w:pPr>
        <w:autoSpaceDE w:val="0"/>
        <w:autoSpaceDN w:val="0"/>
        <w:adjustRightIn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供应商请于北京时间</w:t>
      </w:r>
      <w:r>
        <w:rPr>
          <w:rFonts w:ascii="仿宋" w:hAnsi="仿宋" w:eastAsia="仿宋" w:cs="Arial"/>
          <w:color w:val="000000"/>
          <w:sz w:val="28"/>
          <w:szCs w:val="28"/>
        </w:rPr>
        <w:t>20</w:t>
      </w:r>
      <w:r>
        <w:rPr>
          <w:rFonts w:hint="eastAsia" w:ascii="仿宋" w:hAnsi="仿宋" w:eastAsia="仿宋" w:cs="Arial"/>
          <w:color w:val="000000"/>
          <w:sz w:val="28"/>
          <w:szCs w:val="28"/>
        </w:rPr>
        <w:t>20年6月1</w:t>
      </w:r>
      <w:r>
        <w:rPr>
          <w:rFonts w:ascii="仿宋" w:hAnsi="仿宋" w:eastAsia="仿宋" w:cs="Arial"/>
          <w:color w:val="000000"/>
          <w:sz w:val="28"/>
          <w:szCs w:val="28"/>
        </w:rPr>
        <w:t>2</w:t>
      </w:r>
      <w:r>
        <w:rPr>
          <w:rFonts w:hint="eastAsia" w:ascii="仿宋" w:hAnsi="仿宋" w:eastAsia="仿宋" w:cs="Arial"/>
          <w:color w:val="000000"/>
          <w:sz w:val="28"/>
          <w:szCs w:val="28"/>
        </w:rPr>
        <w:t>日</w:t>
      </w:r>
      <w:r>
        <w:rPr>
          <w:rFonts w:ascii="仿宋" w:hAnsi="仿宋" w:eastAsia="仿宋" w:cs="Arial"/>
          <w:color w:val="000000"/>
          <w:sz w:val="28"/>
          <w:szCs w:val="28"/>
        </w:rPr>
        <w:t>15</w:t>
      </w:r>
      <w:r>
        <w:rPr>
          <w:rFonts w:hint="eastAsia" w:ascii="仿宋" w:hAnsi="仿宋" w:eastAsia="仿宋" w:cs="Arial"/>
          <w:color w:val="000000"/>
          <w:sz w:val="28"/>
          <w:szCs w:val="28"/>
        </w:rPr>
        <w:t>：</w:t>
      </w:r>
      <w:r>
        <w:rPr>
          <w:rFonts w:ascii="仿宋" w:hAnsi="仿宋" w:eastAsia="仿宋" w:cs="Arial"/>
          <w:color w:val="000000"/>
          <w:sz w:val="28"/>
          <w:szCs w:val="28"/>
        </w:rPr>
        <w:t>00</w:t>
      </w:r>
      <w:r>
        <w:rPr>
          <w:rFonts w:hint="eastAsia" w:ascii="仿宋" w:hAnsi="仿宋" w:eastAsia="仿宋" w:cs="Arial"/>
          <w:color w:val="000000"/>
          <w:sz w:val="28"/>
          <w:szCs w:val="28"/>
        </w:rPr>
        <w:t>前将密封好的</w:t>
      </w:r>
      <w:r>
        <w:rPr>
          <w:rFonts w:hint="eastAsia" w:ascii="仿宋" w:hAnsi="仿宋" w:eastAsia="仿宋"/>
          <w:sz w:val="30"/>
          <w:szCs w:val="30"/>
        </w:rPr>
        <w:t>遴选</w:t>
      </w:r>
      <w:r>
        <w:rPr>
          <w:rFonts w:hint="eastAsia" w:ascii="仿宋" w:hAnsi="仿宋" w:eastAsia="仿宋" w:cs="Arial"/>
          <w:color w:val="000000"/>
          <w:sz w:val="28"/>
          <w:szCs w:val="28"/>
        </w:rPr>
        <w:t>文件送至洛阳市公路事业发展中心</w:t>
      </w:r>
      <w:r>
        <w:rPr>
          <w:rFonts w:ascii="仿宋" w:hAnsi="仿宋" w:eastAsia="仿宋" w:cs="Arial"/>
          <w:color w:val="000000"/>
          <w:sz w:val="28"/>
          <w:szCs w:val="28"/>
        </w:rPr>
        <w:t>16</w:t>
      </w:r>
      <w:r>
        <w:rPr>
          <w:rFonts w:hint="eastAsia" w:ascii="仿宋" w:hAnsi="仿宋" w:eastAsia="仿宋" w:cs="Arial"/>
          <w:color w:val="000000"/>
          <w:sz w:val="28"/>
          <w:szCs w:val="28"/>
        </w:rPr>
        <w:t>楼会议室，在此时间之后送达的响应文件恕不接受。</w:t>
      </w:r>
    </w:p>
    <w:p>
      <w:pPr>
        <w:autoSpaceDE w:val="0"/>
        <w:autoSpaceDN w:val="0"/>
        <w:adjustRightInd w:val="0"/>
        <w:ind w:firstLine="562" w:firstLineChars="200"/>
        <w:rPr>
          <w:rFonts w:ascii="仿宋" w:hAnsi="仿宋" w:eastAsia="仿宋" w:cs="Arial"/>
          <w:b/>
          <w:color w:val="000000"/>
          <w:kern w:val="0"/>
          <w:sz w:val="28"/>
          <w:szCs w:val="28"/>
          <w:lang w:val="zh-CN"/>
        </w:rPr>
      </w:pPr>
      <w:r>
        <w:rPr>
          <w:rFonts w:hint="eastAsia" w:ascii="仿宋" w:hAnsi="仿宋" w:eastAsia="仿宋" w:cs="Arial"/>
          <w:b/>
          <w:color w:val="000000"/>
          <w:kern w:val="0"/>
          <w:sz w:val="28"/>
          <w:szCs w:val="28"/>
          <w:lang w:val="zh-CN"/>
        </w:rPr>
        <w:t>五、联系方式</w:t>
      </w:r>
    </w:p>
    <w:p>
      <w:pPr>
        <w:autoSpaceDE w:val="0"/>
        <w:autoSpaceDN w:val="0"/>
        <w:adjustRightIn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采购人：洛阳市公路事业发展中心</w:t>
      </w:r>
    </w:p>
    <w:p>
      <w:pPr>
        <w:autoSpaceDE w:val="0"/>
        <w:autoSpaceDN w:val="0"/>
        <w:adjustRightIn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地 址：洛阳市西工区玻璃厂南路44号</w:t>
      </w:r>
    </w:p>
    <w:p>
      <w:pPr>
        <w:autoSpaceDE w:val="0"/>
        <w:autoSpaceDN w:val="0"/>
        <w:adjustRightIn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联系人： 周女士</w:t>
      </w:r>
    </w:p>
    <w:p>
      <w:pPr>
        <w:autoSpaceDE w:val="0"/>
        <w:autoSpaceDN w:val="0"/>
        <w:adjustRightInd w:val="0"/>
        <w:ind w:firstLine="560" w:firstLineChars="200"/>
        <w:rPr>
          <w:rFonts w:ascii="仿宋" w:hAnsi="仿宋" w:eastAsia="仿宋" w:cs="Arial"/>
          <w:color w:val="000000"/>
          <w:sz w:val="28"/>
          <w:szCs w:val="28"/>
        </w:rPr>
      </w:pPr>
      <w:r>
        <w:rPr>
          <w:rFonts w:hint="eastAsia" w:ascii="仿宋" w:hAnsi="仿宋" w:eastAsia="仿宋" w:cs="Arial"/>
          <w:color w:val="000000"/>
          <w:sz w:val="28"/>
          <w:szCs w:val="28"/>
        </w:rPr>
        <w:t>联系电话：0379-63205231</w:t>
      </w:r>
    </w:p>
    <w:p>
      <w:pPr>
        <w:pStyle w:val="13"/>
        <w:ind w:firstLine="2682" w:firstLineChars="742"/>
        <w:rPr>
          <w:b/>
          <w:sz w:val="36"/>
          <w:szCs w:val="36"/>
        </w:rPr>
      </w:pPr>
    </w:p>
    <w:p>
      <w:pPr>
        <w:pStyle w:val="13"/>
        <w:ind w:firstLine="2682" w:firstLineChars="742"/>
        <w:rPr>
          <w:b/>
          <w:sz w:val="36"/>
          <w:szCs w:val="36"/>
        </w:rPr>
      </w:pPr>
    </w:p>
    <w:p>
      <w:pPr>
        <w:pStyle w:val="13"/>
        <w:ind w:firstLine="2682" w:firstLineChars="742"/>
        <w:rPr>
          <w:rFonts w:hint="eastAsia"/>
          <w:b/>
          <w:sz w:val="36"/>
          <w:szCs w:val="36"/>
        </w:rPr>
      </w:pPr>
    </w:p>
    <w:p>
      <w:pPr>
        <w:pStyle w:val="13"/>
        <w:ind w:firstLine="2682" w:firstLineChars="742"/>
        <w:rPr>
          <w:rFonts w:hint="eastAsia"/>
          <w:b/>
          <w:sz w:val="36"/>
          <w:szCs w:val="36"/>
        </w:rPr>
      </w:pPr>
    </w:p>
    <w:p>
      <w:pPr>
        <w:pStyle w:val="13"/>
        <w:ind w:firstLine="2682" w:firstLineChars="742"/>
        <w:rPr>
          <w:b/>
          <w:sz w:val="36"/>
          <w:szCs w:val="36"/>
        </w:rPr>
      </w:pPr>
    </w:p>
    <w:p>
      <w:pPr>
        <w:pStyle w:val="13"/>
        <w:ind w:firstLine="2682" w:firstLineChars="742"/>
        <w:rPr>
          <w:b/>
          <w:sz w:val="36"/>
          <w:szCs w:val="36"/>
        </w:rPr>
      </w:pPr>
    </w:p>
    <w:p>
      <w:pPr>
        <w:pStyle w:val="13"/>
        <w:ind w:firstLine="2682" w:firstLineChars="742"/>
        <w:rPr>
          <w:rFonts w:hint="eastAsia"/>
          <w:b/>
          <w:sz w:val="36"/>
          <w:szCs w:val="36"/>
        </w:rPr>
      </w:pPr>
    </w:p>
    <w:p>
      <w:pPr>
        <w:pStyle w:val="13"/>
        <w:ind w:firstLine="2682" w:firstLineChars="742"/>
        <w:rPr>
          <w:rFonts w:hint="eastAsia"/>
          <w:b/>
          <w:sz w:val="36"/>
          <w:szCs w:val="36"/>
        </w:rPr>
      </w:pPr>
    </w:p>
    <w:p>
      <w:pPr>
        <w:pStyle w:val="13"/>
        <w:ind w:firstLine="2682" w:firstLineChars="742"/>
        <w:rPr>
          <w:rFonts w:hint="eastAsia"/>
          <w:b/>
          <w:sz w:val="36"/>
          <w:szCs w:val="36"/>
        </w:rPr>
      </w:pPr>
    </w:p>
    <w:p>
      <w:pPr>
        <w:pStyle w:val="13"/>
        <w:ind w:firstLine="2682" w:firstLineChars="742"/>
        <w:rPr>
          <w:rFonts w:hint="eastAsia"/>
          <w:b/>
          <w:sz w:val="36"/>
          <w:szCs w:val="36"/>
        </w:rPr>
      </w:pPr>
    </w:p>
    <w:p>
      <w:pPr>
        <w:pStyle w:val="13"/>
        <w:ind w:firstLine="2682" w:firstLineChars="742"/>
        <w:rPr>
          <w:b/>
          <w:sz w:val="36"/>
          <w:szCs w:val="36"/>
        </w:rPr>
      </w:pPr>
    </w:p>
    <w:p>
      <w:pPr>
        <w:pStyle w:val="13"/>
        <w:ind w:firstLine="2682" w:firstLineChars="742"/>
        <w:rPr>
          <w:b/>
          <w:sz w:val="36"/>
          <w:szCs w:val="36"/>
        </w:rPr>
      </w:pPr>
      <w:r>
        <w:rPr>
          <w:rFonts w:hint="eastAsia"/>
          <w:b/>
          <w:sz w:val="36"/>
          <w:szCs w:val="36"/>
        </w:rPr>
        <w:t>第二章</w:t>
      </w:r>
      <w:r>
        <w:rPr>
          <w:b/>
          <w:sz w:val="36"/>
          <w:szCs w:val="36"/>
        </w:rPr>
        <w:t xml:space="preserve"> </w:t>
      </w:r>
      <w:r>
        <w:rPr>
          <w:rFonts w:hint="eastAsia"/>
          <w:b/>
          <w:sz w:val="36"/>
          <w:szCs w:val="36"/>
        </w:rPr>
        <w:t>遴选须知</w:t>
      </w:r>
    </w:p>
    <w:p>
      <w:pPr>
        <w:pStyle w:val="13"/>
        <w:ind w:firstLine="2615" w:firstLineChars="592"/>
        <w:rPr>
          <w:b/>
          <w:sz w:val="44"/>
          <w:szCs w:val="44"/>
        </w:rPr>
      </w:pPr>
    </w:p>
    <w:p>
      <w:pPr>
        <w:ind w:firstLine="551" w:firstLineChars="196"/>
        <w:rPr>
          <w:rFonts w:ascii="仿宋" w:hAnsi="仿宋" w:eastAsia="仿宋"/>
          <w:b/>
          <w:sz w:val="28"/>
          <w:szCs w:val="28"/>
        </w:rPr>
      </w:pPr>
      <w:bookmarkStart w:id="0" w:name="_Toc237669949"/>
      <w:bookmarkStart w:id="1" w:name="_Toc219276134"/>
      <w:r>
        <w:rPr>
          <w:rFonts w:hint="eastAsia" w:ascii="仿宋" w:hAnsi="仿宋" w:eastAsia="仿宋"/>
          <w:b/>
          <w:sz w:val="28"/>
          <w:szCs w:val="28"/>
        </w:rPr>
        <w:t>一、造价咨询费用计费标准</w:t>
      </w:r>
    </w:p>
    <w:p>
      <w:pPr>
        <w:tabs>
          <w:tab w:val="left" w:pos="900"/>
        </w:tabs>
        <w:ind w:firstLine="560" w:firstLineChars="200"/>
        <w:rPr>
          <w:rFonts w:ascii="仿宋" w:hAnsi="仿宋" w:eastAsia="仿宋"/>
          <w:sz w:val="28"/>
          <w:szCs w:val="28"/>
        </w:rPr>
      </w:pPr>
      <w:r>
        <w:rPr>
          <w:rFonts w:hint="eastAsia" w:ascii="仿宋" w:hAnsi="仿宋" w:eastAsia="仿宋"/>
          <w:sz w:val="28"/>
          <w:szCs w:val="28"/>
        </w:rPr>
        <w:t>参照财政部门相关规定的工程造价咨询服务计费标准。</w:t>
      </w:r>
    </w:p>
    <w:p>
      <w:pPr>
        <w:ind w:firstLine="551" w:firstLineChars="196"/>
        <w:rPr>
          <w:rFonts w:ascii="仿宋" w:hAnsi="仿宋" w:eastAsia="仿宋"/>
          <w:b/>
          <w:sz w:val="28"/>
          <w:szCs w:val="28"/>
        </w:rPr>
      </w:pPr>
      <w:r>
        <w:rPr>
          <w:rFonts w:hint="eastAsia" w:ascii="仿宋" w:hAnsi="仿宋" w:eastAsia="仿宋"/>
          <w:b/>
          <w:sz w:val="28"/>
          <w:szCs w:val="28"/>
        </w:rPr>
        <w:t>二、</w:t>
      </w:r>
      <w:r>
        <w:rPr>
          <w:rFonts w:hint="eastAsia" w:ascii="仿宋" w:hAnsi="仿宋" w:eastAsia="仿宋" w:cs="Arial"/>
          <w:b/>
          <w:color w:val="000000"/>
          <w:kern w:val="0"/>
          <w:sz w:val="28"/>
          <w:szCs w:val="28"/>
          <w:lang w:val="zh-CN"/>
        </w:rPr>
        <w:t>遴选</w:t>
      </w:r>
      <w:r>
        <w:rPr>
          <w:rFonts w:hint="eastAsia" w:ascii="仿宋" w:hAnsi="仿宋" w:eastAsia="仿宋"/>
          <w:b/>
          <w:sz w:val="28"/>
          <w:szCs w:val="28"/>
        </w:rPr>
        <w:t>文件制作和组成</w:t>
      </w:r>
      <w:bookmarkEnd w:id="0"/>
      <w:bookmarkEnd w:id="1"/>
    </w:p>
    <w:p>
      <w:pPr>
        <w:ind w:firstLine="560" w:firstLineChars="200"/>
        <w:rPr>
          <w:rFonts w:ascii="仿宋" w:hAnsi="仿宋" w:eastAsia="仿宋"/>
          <w:sz w:val="28"/>
          <w:szCs w:val="28"/>
        </w:rPr>
      </w:pPr>
      <w:r>
        <w:rPr>
          <w:rFonts w:hint="eastAsia" w:ascii="仿宋" w:hAnsi="仿宋" w:eastAsia="仿宋"/>
          <w:sz w:val="28"/>
          <w:szCs w:val="28"/>
        </w:rPr>
        <w:t>参加遴选的供应商应按照遴选文件的要求</w:t>
      </w:r>
      <w:r>
        <w:rPr>
          <w:rFonts w:ascii="仿宋" w:hAnsi="仿宋" w:eastAsia="仿宋"/>
          <w:sz w:val="28"/>
          <w:szCs w:val="28"/>
        </w:rPr>
        <w:t>,</w:t>
      </w:r>
      <w:r>
        <w:rPr>
          <w:rFonts w:hint="eastAsia" w:ascii="仿宋" w:hAnsi="仿宋" w:eastAsia="仿宋"/>
          <w:sz w:val="28"/>
          <w:szCs w:val="28"/>
        </w:rPr>
        <w:t>准备</w:t>
      </w:r>
      <w:r>
        <w:rPr>
          <w:rFonts w:hint="eastAsia" w:ascii="仿宋" w:hAnsi="仿宋" w:eastAsia="仿宋"/>
          <w:sz w:val="30"/>
          <w:szCs w:val="30"/>
        </w:rPr>
        <w:t>遴选</w:t>
      </w:r>
      <w:r>
        <w:rPr>
          <w:rFonts w:hint="eastAsia" w:ascii="仿宋" w:hAnsi="仿宋" w:eastAsia="仿宋"/>
          <w:sz w:val="28"/>
          <w:szCs w:val="28"/>
        </w:rPr>
        <w:t>文件一式三份，其中正本</w:t>
      </w:r>
      <w:r>
        <w:rPr>
          <w:rFonts w:ascii="仿宋" w:hAnsi="仿宋" w:eastAsia="仿宋"/>
          <w:sz w:val="28"/>
          <w:szCs w:val="28"/>
        </w:rPr>
        <w:t>1</w:t>
      </w:r>
      <w:r>
        <w:rPr>
          <w:rFonts w:hint="eastAsia" w:ascii="仿宋" w:hAnsi="仿宋" w:eastAsia="仿宋"/>
          <w:sz w:val="28"/>
          <w:szCs w:val="28"/>
        </w:rPr>
        <w:t>份、副本</w:t>
      </w:r>
      <w:r>
        <w:rPr>
          <w:rFonts w:ascii="仿宋" w:hAnsi="仿宋" w:eastAsia="仿宋"/>
          <w:sz w:val="28"/>
          <w:szCs w:val="28"/>
        </w:rPr>
        <w:t>2</w:t>
      </w:r>
      <w:r>
        <w:rPr>
          <w:rFonts w:hint="eastAsia" w:ascii="仿宋" w:hAnsi="仿宋" w:eastAsia="仿宋"/>
          <w:sz w:val="28"/>
          <w:szCs w:val="28"/>
        </w:rPr>
        <w:t>份</w:t>
      </w:r>
      <w:r>
        <w:rPr>
          <w:rFonts w:ascii="仿宋" w:hAnsi="仿宋" w:eastAsia="仿宋"/>
          <w:sz w:val="28"/>
          <w:szCs w:val="28"/>
        </w:rPr>
        <w:t>,</w:t>
      </w:r>
      <w:r>
        <w:rPr>
          <w:rFonts w:hint="eastAsia" w:ascii="仿宋" w:hAnsi="仿宋" w:eastAsia="仿宋"/>
          <w:sz w:val="28"/>
          <w:szCs w:val="28"/>
        </w:rPr>
        <w:t>若正本与副本的内容不一致</w:t>
      </w:r>
      <w:r>
        <w:rPr>
          <w:rFonts w:ascii="仿宋" w:hAnsi="仿宋" w:eastAsia="仿宋"/>
          <w:sz w:val="28"/>
          <w:szCs w:val="28"/>
        </w:rPr>
        <w:t>,</w:t>
      </w:r>
      <w:r>
        <w:rPr>
          <w:rFonts w:hint="eastAsia" w:ascii="仿宋" w:hAnsi="仿宋" w:eastAsia="仿宋"/>
          <w:sz w:val="28"/>
          <w:szCs w:val="28"/>
        </w:rPr>
        <w:t>以正本为准。</w:t>
      </w:r>
      <w:r>
        <w:rPr>
          <w:rFonts w:hint="eastAsia" w:ascii="仿宋" w:hAnsi="仿宋" w:eastAsia="仿宋"/>
          <w:sz w:val="30"/>
          <w:szCs w:val="30"/>
        </w:rPr>
        <w:t>遴选</w:t>
      </w:r>
      <w:r>
        <w:rPr>
          <w:rFonts w:hint="eastAsia" w:ascii="仿宋" w:hAnsi="仿宋" w:eastAsia="仿宋"/>
          <w:sz w:val="28"/>
          <w:szCs w:val="28"/>
        </w:rPr>
        <w:t>文件应用</w:t>
      </w:r>
      <w:r>
        <w:rPr>
          <w:rFonts w:ascii="仿宋" w:hAnsi="仿宋" w:eastAsia="仿宋"/>
          <w:sz w:val="28"/>
          <w:szCs w:val="28"/>
        </w:rPr>
        <w:t>A4</w:t>
      </w:r>
      <w:r>
        <w:rPr>
          <w:rFonts w:hint="eastAsia" w:ascii="仿宋" w:hAnsi="仿宋" w:eastAsia="仿宋"/>
          <w:sz w:val="28"/>
          <w:szCs w:val="28"/>
        </w:rPr>
        <w:t>规格纸编制并装订成册。</w:t>
      </w:r>
      <w:r>
        <w:rPr>
          <w:rFonts w:hint="eastAsia" w:ascii="仿宋" w:hAnsi="仿宋" w:eastAsia="仿宋"/>
          <w:sz w:val="30"/>
          <w:szCs w:val="30"/>
        </w:rPr>
        <w:t>遴选</w:t>
      </w:r>
      <w:r>
        <w:rPr>
          <w:rFonts w:hint="eastAsia" w:ascii="仿宋" w:hAnsi="仿宋" w:eastAsia="仿宋"/>
          <w:sz w:val="28"/>
          <w:szCs w:val="28"/>
        </w:rPr>
        <w:t>文件由以下部分组成：</w:t>
      </w:r>
    </w:p>
    <w:p>
      <w:pPr>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响应函；</w:t>
      </w:r>
    </w:p>
    <w:p>
      <w:pPr>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授权委托书；</w:t>
      </w:r>
    </w:p>
    <w:p>
      <w:pPr>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color w:val="000000"/>
          <w:kern w:val="0"/>
          <w:sz w:val="28"/>
          <w:szCs w:val="28"/>
          <w:lang w:eastAsia="zh-CN"/>
        </w:rPr>
        <w:t>供应商</w:t>
      </w:r>
      <w:r>
        <w:rPr>
          <w:rFonts w:hint="eastAsia" w:ascii="仿宋" w:hAnsi="仿宋" w:eastAsia="仿宋"/>
          <w:sz w:val="28"/>
          <w:szCs w:val="28"/>
        </w:rPr>
        <w:t>基本情况表（附营业执照、造价咨询资质证书复印件）；</w:t>
      </w:r>
      <w:r>
        <w:rPr>
          <w:rFonts w:ascii="仿宋" w:hAnsi="仿宋" w:eastAsia="仿宋"/>
          <w:sz w:val="28"/>
          <w:szCs w:val="28"/>
        </w:rPr>
        <w:t xml:space="preserve"> </w:t>
      </w:r>
    </w:p>
    <w:p>
      <w:pPr>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项目负责人及本项目造价咨询人员一览表（附项目负责人、咨询人员职称证书和执业资格注册证书等复印件）；</w:t>
      </w:r>
    </w:p>
    <w:p>
      <w:pPr>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近三年完成的工程造价咨询服务的主要业绩（附有关证明复印件）；</w:t>
      </w:r>
    </w:p>
    <w:p>
      <w:pPr>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 xml:space="preserve"> 工程造价咨询服务方案；</w:t>
      </w:r>
    </w:p>
    <w:p>
      <w:pPr>
        <w:ind w:firstLine="551" w:firstLineChars="196"/>
        <w:rPr>
          <w:rFonts w:ascii="仿宋" w:hAnsi="仿宋" w:eastAsia="仿宋"/>
          <w:b/>
          <w:kern w:val="0"/>
          <w:sz w:val="28"/>
          <w:szCs w:val="28"/>
        </w:rPr>
      </w:pPr>
      <w:bookmarkStart w:id="2" w:name="_Toc237669950"/>
      <w:bookmarkStart w:id="3" w:name="_Toc219276135"/>
      <w:r>
        <w:rPr>
          <w:rFonts w:hint="eastAsia" w:ascii="仿宋" w:hAnsi="仿宋" w:eastAsia="仿宋"/>
          <w:b/>
          <w:sz w:val="28"/>
          <w:szCs w:val="28"/>
        </w:rPr>
        <w:t>三、遴选文件递交</w:t>
      </w:r>
      <w:bookmarkEnd w:id="2"/>
      <w:bookmarkEnd w:id="3"/>
    </w:p>
    <w:p>
      <w:pPr>
        <w:ind w:firstLine="560" w:firstLineChars="200"/>
        <w:rPr>
          <w:rFonts w:ascii="仿宋" w:hAnsi="仿宋" w:eastAsia="仿宋"/>
          <w:sz w:val="28"/>
          <w:szCs w:val="28"/>
        </w:rPr>
      </w:pPr>
      <w:r>
        <w:rPr>
          <w:rFonts w:hint="eastAsia" w:ascii="仿宋" w:hAnsi="仿宋" w:eastAsia="仿宋"/>
          <w:sz w:val="28"/>
          <w:szCs w:val="28"/>
        </w:rPr>
        <w:t>（一）</w:t>
      </w:r>
      <w:r>
        <w:rPr>
          <w:rFonts w:hint="eastAsia" w:ascii="仿宋" w:hAnsi="仿宋" w:eastAsia="仿宋"/>
          <w:sz w:val="30"/>
          <w:szCs w:val="30"/>
        </w:rPr>
        <w:t>遴选</w:t>
      </w:r>
      <w:r>
        <w:rPr>
          <w:rFonts w:hint="eastAsia" w:ascii="仿宋" w:hAnsi="仿宋" w:eastAsia="仿宋"/>
          <w:sz w:val="28"/>
          <w:szCs w:val="28"/>
        </w:rPr>
        <w:t>文件应于公告规定的截止时间之前密封递交至公告指定的地点。</w:t>
      </w:r>
    </w:p>
    <w:p>
      <w:pPr>
        <w:ind w:left="561" w:leftChars="267"/>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30"/>
          <w:szCs w:val="30"/>
        </w:rPr>
        <w:t>遴选</w:t>
      </w:r>
      <w:r>
        <w:rPr>
          <w:rFonts w:hint="eastAsia" w:ascii="仿宋" w:hAnsi="仿宋" w:eastAsia="仿宋"/>
          <w:sz w:val="28"/>
          <w:szCs w:val="28"/>
        </w:rPr>
        <w:t>文件须由供应商法定代表人或授权代表签署。</w:t>
      </w:r>
    </w:p>
    <w:p>
      <w:pPr>
        <w:pStyle w:val="3"/>
        <w:spacing w:before="0" w:after="0" w:line="240" w:lineRule="auto"/>
        <w:ind w:firstLine="551" w:firstLineChars="196"/>
        <w:rPr>
          <w:rFonts w:ascii="仿宋" w:hAnsi="仿宋" w:eastAsia="仿宋"/>
          <w:b/>
          <w:sz w:val="28"/>
          <w:szCs w:val="28"/>
        </w:rPr>
      </w:pPr>
      <w:bookmarkStart w:id="4" w:name="_Toc237669951"/>
      <w:bookmarkStart w:id="5" w:name="_Toc219276136"/>
      <w:r>
        <w:rPr>
          <w:rFonts w:hint="eastAsia" w:ascii="仿宋" w:hAnsi="仿宋" w:eastAsia="仿宋"/>
          <w:b/>
          <w:sz w:val="28"/>
          <w:szCs w:val="28"/>
        </w:rPr>
        <w:t>四、</w:t>
      </w:r>
      <w:bookmarkEnd w:id="4"/>
      <w:bookmarkEnd w:id="5"/>
      <w:r>
        <w:rPr>
          <w:rFonts w:hint="eastAsia" w:ascii="仿宋" w:hAnsi="仿宋" w:eastAsia="仿宋"/>
          <w:b/>
          <w:sz w:val="28"/>
          <w:szCs w:val="28"/>
        </w:rPr>
        <w:t>开标</w:t>
      </w:r>
    </w:p>
    <w:p>
      <w:pPr>
        <w:ind w:firstLine="560" w:firstLineChars="200"/>
        <w:rPr>
          <w:rFonts w:ascii="仿宋" w:hAnsi="仿宋" w:eastAsia="仿宋"/>
          <w:sz w:val="28"/>
          <w:szCs w:val="28"/>
        </w:rPr>
      </w:pPr>
      <w:r>
        <w:rPr>
          <w:rFonts w:hint="eastAsia" w:ascii="仿宋" w:hAnsi="仿宋" w:eastAsia="仿宋"/>
          <w:sz w:val="28"/>
          <w:szCs w:val="28"/>
        </w:rPr>
        <w:t>在递交</w:t>
      </w:r>
      <w:r>
        <w:rPr>
          <w:rFonts w:hint="eastAsia" w:ascii="仿宋" w:hAnsi="仿宋" w:eastAsia="仿宋"/>
          <w:sz w:val="30"/>
          <w:szCs w:val="30"/>
        </w:rPr>
        <w:t>遴选</w:t>
      </w:r>
      <w:r>
        <w:rPr>
          <w:rFonts w:hint="eastAsia" w:ascii="仿宋" w:hAnsi="仿宋" w:eastAsia="仿宋"/>
          <w:sz w:val="28"/>
          <w:szCs w:val="28"/>
        </w:rPr>
        <w:t>文件时间截止后，采购人在规定的时间和地点组织开标并进行遴选。</w:t>
      </w:r>
    </w:p>
    <w:p>
      <w:pPr>
        <w:ind w:firstLine="560" w:firstLineChars="200"/>
        <w:rPr>
          <w:rFonts w:ascii="仿宋" w:hAnsi="仿宋" w:eastAsia="仿宋"/>
          <w:sz w:val="28"/>
          <w:szCs w:val="28"/>
        </w:rPr>
      </w:pPr>
      <w:r>
        <w:rPr>
          <w:rFonts w:hint="eastAsia" w:ascii="仿宋" w:hAnsi="仿宋" w:eastAsia="仿宋"/>
          <w:sz w:val="28"/>
          <w:szCs w:val="28"/>
        </w:rPr>
        <w:t>遴选小组由采购人相关专业技术人员和经济（财务）相关人员三人以上单数组成，在采购人纪委的监督下进行。</w:t>
      </w:r>
    </w:p>
    <w:p>
      <w:pPr>
        <w:ind w:firstLine="551" w:firstLineChars="196"/>
        <w:rPr>
          <w:rFonts w:ascii="仿宋" w:hAnsi="仿宋" w:eastAsia="仿宋"/>
          <w:b/>
          <w:sz w:val="28"/>
          <w:szCs w:val="28"/>
        </w:rPr>
      </w:pPr>
      <w:r>
        <w:rPr>
          <w:rFonts w:hint="eastAsia" w:ascii="仿宋" w:hAnsi="仿宋" w:eastAsia="仿宋"/>
          <w:b/>
          <w:sz w:val="28"/>
          <w:szCs w:val="28"/>
        </w:rPr>
        <w:t>五、评标办法</w:t>
      </w:r>
    </w:p>
    <w:p>
      <w:pPr>
        <w:tabs>
          <w:tab w:val="left" w:pos="720"/>
        </w:tabs>
        <w:ind w:firstLine="560" w:firstLineChars="200"/>
        <w:rPr>
          <w:rFonts w:ascii="仿宋" w:hAnsi="仿宋" w:eastAsia="仿宋" w:cs="Arial"/>
          <w:color w:val="000000"/>
          <w:kern w:val="0"/>
          <w:sz w:val="28"/>
          <w:szCs w:val="28"/>
          <w:lang w:val="zh-CN"/>
        </w:rPr>
      </w:pPr>
      <w:r>
        <w:rPr>
          <w:rFonts w:hint="eastAsia" w:ascii="仿宋" w:hAnsi="仿宋" w:eastAsia="仿宋"/>
          <w:sz w:val="28"/>
          <w:szCs w:val="28"/>
        </w:rPr>
        <w:t>按</w:t>
      </w:r>
      <w:r>
        <w:rPr>
          <w:rFonts w:hint="eastAsia" w:ascii="仿宋" w:hAnsi="仿宋" w:eastAsia="仿宋" w:cs="Arial"/>
          <w:color w:val="000000"/>
          <w:kern w:val="0"/>
          <w:sz w:val="28"/>
          <w:szCs w:val="28"/>
          <w:lang w:val="zh-CN"/>
        </w:rPr>
        <w:t>供应商资格要求进行资格初审，合格的供应商进入详细评审，详细评审评分如下：</w:t>
      </w:r>
    </w:p>
    <w:tbl>
      <w:tblPr>
        <w:tblW w:w="8197" w:type="dxa"/>
        <w:jc w:val="center"/>
        <w:tblInd w:w="-9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50"/>
        <w:gridCol w:w="1327"/>
        <w:gridCol w:w="6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cs="宋体"/>
                <w:b/>
                <w:bCs/>
                <w:kern w:val="0"/>
                <w:szCs w:val="21"/>
              </w:rPr>
            </w:pPr>
            <w:r>
              <w:rPr>
                <w:rFonts w:hint="eastAsia" w:ascii="仿宋" w:hAnsi="仿宋" w:eastAsia="仿宋"/>
                <w:b/>
                <w:bCs/>
                <w:kern w:val="0"/>
                <w:szCs w:val="21"/>
              </w:rPr>
              <w:t>序号</w:t>
            </w:r>
          </w:p>
        </w:tc>
        <w:tc>
          <w:tcPr>
            <w:tcW w:w="1327"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 w:hAnsi="仿宋" w:eastAsia="仿宋" w:cs="宋体"/>
                <w:b/>
                <w:bCs/>
                <w:kern w:val="0"/>
                <w:szCs w:val="21"/>
              </w:rPr>
            </w:pPr>
            <w:r>
              <w:rPr>
                <w:rFonts w:hint="eastAsia" w:ascii="仿宋" w:hAnsi="仿宋" w:eastAsia="仿宋"/>
                <w:b/>
                <w:bCs/>
                <w:kern w:val="0"/>
                <w:szCs w:val="21"/>
              </w:rPr>
              <w:t>评审项目</w:t>
            </w:r>
          </w:p>
        </w:tc>
        <w:tc>
          <w:tcPr>
            <w:tcW w:w="6120"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 w:hAnsi="仿宋" w:eastAsia="仿宋" w:cs="宋体"/>
                <w:b/>
                <w:bCs/>
                <w:kern w:val="0"/>
                <w:szCs w:val="21"/>
              </w:rPr>
            </w:pPr>
            <w:r>
              <w:rPr>
                <w:rFonts w:hint="eastAsia" w:ascii="仿宋" w:hAnsi="仿宋" w:eastAsia="仿宋"/>
                <w:b/>
                <w:bCs/>
                <w:kern w:val="0"/>
                <w:szCs w:val="21"/>
              </w:rPr>
              <w:t>评审因素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9"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cs="宋体"/>
                <w:kern w:val="0"/>
                <w:szCs w:val="21"/>
              </w:rPr>
            </w:pPr>
            <w:r>
              <w:rPr>
                <w:rFonts w:ascii="仿宋" w:hAnsi="仿宋" w:eastAsia="仿宋"/>
                <w:kern w:val="0"/>
                <w:szCs w:val="21"/>
              </w:rPr>
              <w:t>1</w:t>
            </w:r>
          </w:p>
        </w:tc>
        <w:tc>
          <w:tcPr>
            <w:tcW w:w="1327"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cs="宋体"/>
                <w:kern w:val="0"/>
                <w:szCs w:val="21"/>
              </w:rPr>
            </w:pPr>
            <w:r>
              <w:rPr>
                <w:rFonts w:hint="eastAsia" w:ascii="仿宋" w:hAnsi="仿宋" w:eastAsia="仿宋"/>
                <w:kern w:val="0"/>
                <w:szCs w:val="21"/>
              </w:rPr>
              <w:t>业绩情况</w:t>
            </w:r>
          </w:p>
          <w:p>
            <w:pPr>
              <w:spacing w:line="300" w:lineRule="exact"/>
              <w:jc w:val="center"/>
              <w:rPr>
                <w:rFonts w:ascii="仿宋" w:hAnsi="仿宋" w:eastAsia="仿宋" w:cs="宋体"/>
                <w:kern w:val="0"/>
                <w:szCs w:val="21"/>
              </w:rPr>
            </w:pPr>
            <w:r>
              <w:rPr>
                <w:rFonts w:hint="eastAsia" w:ascii="仿宋" w:hAnsi="仿宋" w:eastAsia="仿宋"/>
                <w:kern w:val="0"/>
                <w:szCs w:val="21"/>
              </w:rPr>
              <w:t>（</w:t>
            </w:r>
            <w:r>
              <w:rPr>
                <w:rFonts w:ascii="仿宋" w:hAnsi="仿宋" w:eastAsia="仿宋"/>
                <w:kern w:val="0"/>
                <w:szCs w:val="21"/>
              </w:rPr>
              <w:t>30</w:t>
            </w:r>
            <w:r>
              <w:rPr>
                <w:rFonts w:hint="eastAsia" w:ascii="仿宋" w:hAnsi="仿宋" w:eastAsia="仿宋"/>
                <w:kern w:val="0"/>
                <w:szCs w:val="21"/>
              </w:rPr>
              <w:t>分）</w:t>
            </w:r>
          </w:p>
        </w:tc>
        <w:tc>
          <w:tcPr>
            <w:tcW w:w="612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kern w:val="0"/>
                <w:szCs w:val="21"/>
              </w:rPr>
            </w:pPr>
            <w:r>
              <w:rPr>
                <w:rFonts w:hint="eastAsia" w:ascii="仿宋" w:hAnsi="仿宋" w:eastAsia="仿宋"/>
                <w:kern w:val="0"/>
                <w:szCs w:val="21"/>
              </w:rPr>
              <w:t>近三年完成过类似前期项目的造价咨询服务业绩，每有一项得10分，最高得</w:t>
            </w:r>
            <w:r>
              <w:rPr>
                <w:rFonts w:ascii="仿宋" w:hAnsi="仿宋" w:eastAsia="仿宋"/>
                <w:kern w:val="0"/>
                <w:szCs w:val="21"/>
              </w:rPr>
              <w:t>30</w:t>
            </w:r>
            <w:r>
              <w:rPr>
                <w:rFonts w:hint="eastAsia" w:ascii="仿宋" w:hAnsi="仿宋" w:eastAsia="仿宋"/>
                <w:kern w:val="0"/>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6"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cs="宋体"/>
                <w:kern w:val="0"/>
                <w:szCs w:val="21"/>
              </w:rPr>
            </w:pPr>
            <w:r>
              <w:rPr>
                <w:rFonts w:ascii="仿宋" w:hAnsi="仿宋" w:eastAsia="仿宋"/>
                <w:kern w:val="0"/>
                <w:szCs w:val="21"/>
              </w:rPr>
              <w:t>2</w:t>
            </w:r>
          </w:p>
        </w:tc>
        <w:tc>
          <w:tcPr>
            <w:tcW w:w="1327"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kern w:val="0"/>
                <w:szCs w:val="21"/>
              </w:rPr>
            </w:pPr>
            <w:r>
              <w:rPr>
                <w:rFonts w:hint="eastAsia" w:ascii="仿宋" w:hAnsi="仿宋" w:eastAsia="仿宋"/>
                <w:kern w:val="0"/>
                <w:szCs w:val="21"/>
              </w:rPr>
              <w:t>人员配置</w:t>
            </w:r>
          </w:p>
          <w:p>
            <w:pPr>
              <w:spacing w:line="300" w:lineRule="exact"/>
              <w:jc w:val="center"/>
              <w:rPr>
                <w:rFonts w:ascii="仿宋" w:hAnsi="仿宋" w:eastAsia="仿宋" w:cs="宋体"/>
                <w:kern w:val="0"/>
                <w:szCs w:val="21"/>
              </w:rPr>
            </w:pPr>
            <w:r>
              <w:rPr>
                <w:rFonts w:hint="eastAsia" w:ascii="仿宋" w:hAnsi="仿宋" w:eastAsia="仿宋"/>
                <w:kern w:val="0"/>
                <w:szCs w:val="21"/>
              </w:rPr>
              <w:t>（</w:t>
            </w:r>
            <w:r>
              <w:rPr>
                <w:rFonts w:ascii="仿宋" w:hAnsi="仿宋" w:eastAsia="仿宋"/>
                <w:kern w:val="0"/>
                <w:szCs w:val="21"/>
              </w:rPr>
              <w:t>20</w:t>
            </w:r>
            <w:r>
              <w:rPr>
                <w:rFonts w:hint="eastAsia" w:ascii="仿宋" w:hAnsi="仿宋" w:eastAsia="仿宋"/>
                <w:kern w:val="0"/>
                <w:szCs w:val="21"/>
              </w:rPr>
              <w:t>分）</w:t>
            </w:r>
          </w:p>
        </w:tc>
        <w:tc>
          <w:tcPr>
            <w:tcW w:w="612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）造价咨询项目负责人具有全国注册造价工程师资格得基本分3分，另有中级职称加3分，高级及以上加</w:t>
            </w:r>
            <w:r>
              <w:rPr>
                <w:rFonts w:ascii="仿宋" w:hAnsi="仿宋" w:eastAsia="仿宋"/>
                <w:kern w:val="0"/>
                <w:szCs w:val="21"/>
              </w:rPr>
              <w:t>5</w:t>
            </w:r>
            <w:r>
              <w:rPr>
                <w:rFonts w:hint="eastAsia" w:ascii="仿宋" w:hAnsi="仿宋" w:eastAsia="仿宋"/>
                <w:kern w:val="0"/>
                <w:szCs w:val="21"/>
              </w:rPr>
              <w:t>分。</w:t>
            </w:r>
          </w:p>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）项目造价咨询人员每配置</w:t>
            </w:r>
            <w:r>
              <w:rPr>
                <w:rFonts w:ascii="仿宋" w:hAnsi="仿宋" w:eastAsia="仿宋"/>
                <w:kern w:val="0"/>
                <w:szCs w:val="21"/>
              </w:rPr>
              <w:t>1</w:t>
            </w:r>
            <w:r>
              <w:rPr>
                <w:rFonts w:hint="eastAsia" w:ascii="仿宋" w:hAnsi="仿宋" w:eastAsia="仿宋"/>
                <w:kern w:val="0"/>
                <w:szCs w:val="21"/>
              </w:rPr>
              <w:t>人，加2分，最多加6分。</w:t>
            </w:r>
          </w:p>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3</w:t>
            </w:r>
            <w:r>
              <w:rPr>
                <w:rFonts w:hint="eastAsia" w:ascii="仿宋" w:hAnsi="仿宋" w:eastAsia="仿宋"/>
                <w:kern w:val="0"/>
                <w:szCs w:val="21"/>
              </w:rPr>
              <w:t>）项目咨询类人员配置如考虑各专项工作特点，专业配置合理加6分，较合理加4分，一般加2分。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1"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cs="宋体"/>
                <w:kern w:val="0"/>
                <w:szCs w:val="21"/>
              </w:rPr>
            </w:pPr>
            <w:r>
              <w:rPr>
                <w:rFonts w:ascii="仿宋" w:hAnsi="仿宋" w:eastAsia="仿宋"/>
                <w:kern w:val="0"/>
                <w:szCs w:val="21"/>
              </w:rPr>
              <w:t>3</w:t>
            </w:r>
          </w:p>
        </w:tc>
        <w:tc>
          <w:tcPr>
            <w:tcW w:w="1327" w:type="dxa"/>
            <w:tcBorders>
              <w:top w:val="single" w:color="000000" w:sz="4" w:space="0"/>
              <w:left w:val="nil"/>
              <w:bottom w:val="single" w:color="000000" w:sz="4" w:space="0"/>
              <w:right w:val="single" w:color="000000" w:sz="4" w:space="0"/>
            </w:tcBorders>
            <w:vAlign w:val="center"/>
          </w:tcPr>
          <w:p>
            <w:pPr>
              <w:spacing w:line="300" w:lineRule="exact"/>
              <w:jc w:val="center"/>
              <w:rPr>
                <w:rFonts w:hint="eastAsia" w:ascii="仿宋" w:hAnsi="仿宋" w:eastAsia="仿宋"/>
                <w:kern w:val="0"/>
                <w:szCs w:val="21"/>
              </w:rPr>
            </w:pPr>
          </w:p>
          <w:p>
            <w:pPr>
              <w:spacing w:line="300" w:lineRule="exact"/>
              <w:jc w:val="center"/>
              <w:rPr>
                <w:rFonts w:ascii="仿宋" w:hAnsi="仿宋" w:eastAsia="仿宋"/>
                <w:kern w:val="0"/>
                <w:szCs w:val="21"/>
              </w:rPr>
            </w:pPr>
            <w:r>
              <w:rPr>
                <w:rFonts w:hint="eastAsia" w:ascii="仿宋" w:hAnsi="仿宋" w:eastAsia="仿宋"/>
                <w:kern w:val="0"/>
                <w:szCs w:val="21"/>
              </w:rPr>
              <w:t>造价咨询服务方案</w:t>
            </w:r>
          </w:p>
          <w:p>
            <w:pPr>
              <w:spacing w:line="300" w:lineRule="exact"/>
              <w:jc w:val="center"/>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30</w:t>
            </w:r>
            <w:r>
              <w:rPr>
                <w:rFonts w:hint="eastAsia" w:ascii="仿宋" w:hAnsi="仿宋" w:eastAsia="仿宋"/>
                <w:kern w:val="0"/>
                <w:szCs w:val="21"/>
              </w:rPr>
              <w:t>分）</w:t>
            </w:r>
          </w:p>
          <w:p>
            <w:pPr>
              <w:spacing w:line="440" w:lineRule="exact"/>
              <w:jc w:val="center"/>
              <w:rPr>
                <w:rFonts w:ascii="仿宋" w:hAnsi="仿宋" w:eastAsia="仿宋" w:cs="宋体"/>
                <w:kern w:val="0"/>
                <w:szCs w:val="21"/>
              </w:rPr>
            </w:pPr>
          </w:p>
        </w:tc>
        <w:tc>
          <w:tcPr>
            <w:tcW w:w="612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）对造价咨询服务的工作内容、方法、流程、实施要点和质量标准熟悉了解程度（12分）；</w:t>
            </w:r>
          </w:p>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）造价咨询质量保证措施先进、合理（10分）；</w:t>
            </w:r>
          </w:p>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3</w:t>
            </w:r>
            <w:r>
              <w:rPr>
                <w:rFonts w:hint="eastAsia" w:ascii="仿宋" w:hAnsi="仿宋" w:eastAsia="仿宋"/>
                <w:kern w:val="0"/>
                <w:szCs w:val="21"/>
              </w:rPr>
              <w:t>）对造价咨询的难点有合理、科学、针对性的对策（8分）；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cs="宋体"/>
                <w:kern w:val="0"/>
                <w:szCs w:val="21"/>
              </w:rPr>
            </w:pPr>
            <w:r>
              <w:rPr>
                <w:rFonts w:ascii="仿宋" w:hAnsi="仿宋" w:eastAsia="仿宋"/>
                <w:kern w:val="0"/>
                <w:szCs w:val="21"/>
              </w:rPr>
              <w:t>4</w:t>
            </w:r>
          </w:p>
        </w:tc>
        <w:tc>
          <w:tcPr>
            <w:tcW w:w="1327" w:type="dxa"/>
            <w:tcBorders>
              <w:top w:val="single" w:color="000000" w:sz="4" w:space="0"/>
              <w:left w:val="nil"/>
              <w:bottom w:val="single" w:color="000000" w:sz="4" w:space="0"/>
              <w:right w:val="single" w:color="000000" w:sz="4" w:space="0"/>
            </w:tcBorders>
            <w:vAlign w:val="center"/>
          </w:tcPr>
          <w:p>
            <w:pPr>
              <w:spacing w:line="440" w:lineRule="exact"/>
              <w:jc w:val="center"/>
              <w:rPr>
                <w:rFonts w:ascii="仿宋" w:hAnsi="仿宋" w:eastAsia="仿宋" w:cs="宋体"/>
                <w:kern w:val="0"/>
                <w:szCs w:val="21"/>
              </w:rPr>
            </w:pPr>
            <w:r>
              <w:rPr>
                <w:rFonts w:hint="eastAsia" w:ascii="仿宋" w:hAnsi="仿宋" w:eastAsia="仿宋"/>
                <w:kern w:val="0"/>
                <w:szCs w:val="21"/>
              </w:rPr>
              <w:t>服务承诺（</w:t>
            </w:r>
            <w:r>
              <w:rPr>
                <w:rFonts w:ascii="仿宋" w:hAnsi="仿宋" w:eastAsia="仿宋"/>
                <w:kern w:val="0"/>
                <w:szCs w:val="21"/>
              </w:rPr>
              <w:t>10</w:t>
            </w:r>
            <w:r>
              <w:rPr>
                <w:rFonts w:hint="eastAsia" w:ascii="仿宋" w:hAnsi="仿宋" w:eastAsia="仿宋"/>
                <w:kern w:val="0"/>
                <w:szCs w:val="21"/>
              </w:rPr>
              <w:t>分）</w:t>
            </w:r>
          </w:p>
        </w:tc>
        <w:tc>
          <w:tcPr>
            <w:tcW w:w="6120" w:type="dxa"/>
            <w:tcBorders>
              <w:top w:val="single" w:color="000000" w:sz="4" w:space="0"/>
              <w:left w:val="nil"/>
              <w:bottom w:val="single" w:color="000000" w:sz="4" w:space="0"/>
              <w:right w:val="single" w:color="000000" w:sz="4" w:space="0"/>
            </w:tcBorders>
            <w:vAlign w:val="center"/>
          </w:tcPr>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1</w:t>
            </w:r>
            <w:r>
              <w:rPr>
                <w:rFonts w:hint="eastAsia" w:ascii="仿宋" w:hAnsi="仿宋" w:eastAsia="仿宋"/>
                <w:kern w:val="0"/>
                <w:szCs w:val="21"/>
              </w:rPr>
              <w:t>）造价咨询的服务响应时间：供应商合理规划服务响应时间得</w:t>
            </w:r>
            <w:r>
              <w:rPr>
                <w:rFonts w:ascii="仿宋" w:hAnsi="仿宋" w:eastAsia="仿宋"/>
                <w:kern w:val="0"/>
                <w:szCs w:val="21"/>
              </w:rPr>
              <w:t>5</w:t>
            </w:r>
            <w:r>
              <w:rPr>
                <w:rFonts w:hint="eastAsia" w:ascii="仿宋" w:hAnsi="仿宋" w:eastAsia="仿宋"/>
                <w:kern w:val="0"/>
                <w:szCs w:val="21"/>
              </w:rPr>
              <w:t>分，没有的不得分；</w:t>
            </w:r>
          </w:p>
          <w:p>
            <w:pPr>
              <w:spacing w:line="300" w:lineRule="exact"/>
              <w:rPr>
                <w:rFonts w:ascii="仿宋" w:hAnsi="仿宋" w:eastAsia="仿宋"/>
                <w:kern w:val="0"/>
                <w:szCs w:val="21"/>
              </w:rPr>
            </w:pPr>
            <w:r>
              <w:rPr>
                <w:rFonts w:hint="eastAsia" w:ascii="仿宋" w:hAnsi="仿宋" w:eastAsia="仿宋"/>
                <w:kern w:val="0"/>
                <w:szCs w:val="21"/>
              </w:rPr>
              <w:t>（</w:t>
            </w:r>
            <w:r>
              <w:rPr>
                <w:rFonts w:ascii="仿宋" w:hAnsi="仿宋" w:eastAsia="仿宋"/>
                <w:kern w:val="0"/>
                <w:szCs w:val="21"/>
              </w:rPr>
              <w:t>2</w:t>
            </w:r>
            <w:r>
              <w:rPr>
                <w:rFonts w:hint="eastAsia" w:ascii="仿宋" w:hAnsi="仿宋" w:eastAsia="仿宋"/>
                <w:kern w:val="0"/>
                <w:szCs w:val="21"/>
              </w:rPr>
              <w:t>）其它承诺：供应商承诺在造价咨询过程中能够公开、公平、公正的从事专业工作得</w:t>
            </w:r>
            <w:r>
              <w:rPr>
                <w:rFonts w:ascii="仿宋" w:hAnsi="仿宋" w:eastAsia="仿宋"/>
                <w:kern w:val="0"/>
                <w:szCs w:val="21"/>
              </w:rPr>
              <w:t>5</w:t>
            </w:r>
            <w:r>
              <w:rPr>
                <w:rFonts w:hint="eastAsia" w:ascii="仿宋" w:hAnsi="仿宋" w:eastAsia="仿宋"/>
                <w:kern w:val="0"/>
                <w:szCs w:val="21"/>
              </w:rPr>
              <w:t>分，没有的不得分。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2"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ascii="仿宋" w:hAnsi="仿宋" w:eastAsia="仿宋"/>
                <w:kern w:val="0"/>
                <w:szCs w:val="21"/>
              </w:rPr>
            </w:pPr>
            <w:r>
              <w:rPr>
                <w:rFonts w:ascii="仿宋" w:hAnsi="仿宋" w:eastAsia="仿宋"/>
                <w:kern w:val="0"/>
                <w:szCs w:val="21"/>
              </w:rPr>
              <w:t>5</w:t>
            </w:r>
          </w:p>
        </w:tc>
        <w:tc>
          <w:tcPr>
            <w:tcW w:w="1327" w:type="dxa"/>
            <w:tcBorders>
              <w:top w:val="single" w:color="000000" w:sz="4" w:space="0"/>
              <w:left w:val="nil"/>
              <w:bottom w:val="single" w:color="000000" w:sz="4" w:space="0"/>
              <w:right w:val="single" w:color="000000" w:sz="4" w:space="0"/>
            </w:tcBorders>
            <w:vAlign w:val="center"/>
          </w:tcPr>
          <w:p>
            <w:pPr>
              <w:spacing w:line="300" w:lineRule="exact"/>
              <w:jc w:val="center"/>
              <w:rPr>
                <w:rFonts w:ascii="仿宋" w:hAnsi="仿宋" w:eastAsia="仿宋"/>
                <w:kern w:val="0"/>
                <w:szCs w:val="21"/>
              </w:rPr>
            </w:pPr>
            <w:r>
              <w:rPr>
                <w:rFonts w:hint="eastAsia" w:ascii="仿宋" w:hAnsi="仿宋" w:eastAsia="仿宋"/>
                <w:kern w:val="0"/>
                <w:szCs w:val="21"/>
              </w:rPr>
              <w:t>综合评价（</w:t>
            </w:r>
            <w:r>
              <w:rPr>
                <w:rFonts w:ascii="仿宋" w:hAnsi="仿宋" w:eastAsia="仿宋"/>
                <w:kern w:val="0"/>
                <w:szCs w:val="21"/>
              </w:rPr>
              <w:t>10</w:t>
            </w:r>
            <w:r>
              <w:rPr>
                <w:rFonts w:hint="eastAsia" w:ascii="仿宋" w:hAnsi="仿宋" w:eastAsia="仿宋"/>
                <w:kern w:val="0"/>
                <w:szCs w:val="21"/>
              </w:rPr>
              <w:t>分）</w:t>
            </w:r>
          </w:p>
        </w:tc>
        <w:tc>
          <w:tcPr>
            <w:tcW w:w="6120" w:type="dxa"/>
            <w:tcBorders>
              <w:top w:val="single" w:color="000000" w:sz="4" w:space="0"/>
              <w:left w:val="nil"/>
              <w:bottom w:val="single" w:color="000000" w:sz="4" w:space="0"/>
              <w:right w:val="single" w:color="000000" w:sz="4" w:space="0"/>
            </w:tcBorders>
            <w:vAlign w:val="center"/>
          </w:tcPr>
          <w:p>
            <w:pPr>
              <w:spacing w:line="440" w:lineRule="exact"/>
              <w:rPr>
                <w:rFonts w:ascii="仿宋" w:hAnsi="仿宋" w:eastAsia="仿宋"/>
                <w:kern w:val="0"/>
                <w:szCs w:val="21"/>
              </w:rPr>
            </w:pPr>
            <w:r>
              <w:rPr>
                <w:rFonts w:hint="eastAsia" w:ascii="仿宋" w:hAnsi="仿宋" w:eastAsia="仿宋"/>
                <w:kern w:val="0"/>
                <w:szCs w:val="21"/>
              </w:rPr>
              <w:t>遴选小组根据供应商的基本情况在</w:t>
            </w:r>
            <w:r>
              <w:rPr>
                <w:rFonts w:ascii="仿宋" w:hAnsi="仿宋" w:eastAsia="仿宋"/>
                <w:kern w:val="0"/>
                <w:szCs w:val="21"/>
              </w:rPr>
              <w:t>6-10</w:t>
            </w:r>
            <w:r>
              <w:rPr>
                <w:rFonts w:hint="eastAsia" w:ascii="仿宋" w:hAnsi="仿宋" w:eastAsia="仿宋"/>
                <w:kern w:val="0"/>
                <w:szCs w:val="21"/>
              </w:rPr>
              <w:t>分之间横向打分。</w:t>
            </w:r>
          </w:p>
        </w:tc>
      </w:tr>
    </w:tbl>
    <w:p>
      <w:pPr>
        <w:ind w:firstLine="551" w:firstLineChars="196"/>
        <w:rPr>
          <w:rFonts w:ascii="仿宋" w:hAnsi="仿宋" w:eastAsia="仿宋"/>
          <w:b/>
          <w:sz w:val="28"/>
          <w:szCs w:val="28"/>
        </w:rPr>
      </w:pPr>
      <w:r>
        <w:rPr>
          <w:rFonts w:hint="eastAsia" w:ascii="仿宋" w:hAnsi="仿宋" w:eastAsia="仿宋"/>
          <w:b/>
          <w:sz w:val="28"/>
          <w:szCs w:val="28"/>
        </w:rPr>
        <w:t>六、成交原则</w:t>
      </w:r>
      <w:bookmarkStart w:id="6" w:name="_Toc237669952"/>
      <w:bookmarkStart w:id="7" w:name="_Toc219276137"/>
    </w:p>
    <w:p>
      <w:pPr>
        <w:ind w:firstLine="560" w:firstLineChars="200"/>
        <w:rPr>
          <w:rFonts w:ascii="仿宋" w:hAnsi="仿宋" w:eastAsia="仿宋"/>
          <w:sz w:val="28"/>
          <w:szCs w:val="28"/>
        </w:rPr>
      </w:pPr>
      <w:r>
        <w:rPr>
          <w:rFonts w:hint="eastAsia" w:ascii="仿宋" w:hAnsi="仿宋" w:eastAsia="仿宋"/>
          <w:sz w:val="28"/>
          <w:szCs w:val="28"/>
        </w:rPr>
        <w:t>遴选小组将对各单位的资料进行审定，在符合采购需求、质量和服务相等的前提下，根据评标办法的打分由高到低进行排名，选定排名前两名的为最终成交单位。</w:t>
      </w:r>
    </w:p>
    <w:p>
      <w:pPr>
        <w:ind w:firstLine="551" w:firstLineChars="196"/>
        <w:rPr>
          <w:rFonts w:ascii="仿宋" w:hAnsi="仿宋" w:eastAsia="仿宋"/>
          <w:sz w:val="28"/>
          <w:szCs w:val="28"/>
        </w:rPr>
      </w:pPr>
      <w:r>
        <w:rPr>
          <w:rFonts w:hint="eastAsia" w:ascii="仿宋" w:hAnsi="仿宋" w:eastAsia="仿宋"/>
          <w:b/>
          <w:sz w:val="28"/>
          <w:szCs w:val="28"/>
        </w:rPr>
        <w:t>七、</w:t>
      </w:r>
      <w:r>
        <w:rPr>
          <w:rFonts w:hint="eastAsia" w:ascii="仿宋" w:hAnsi="仿宋" w:eastAsia="仿宋"/>
          <w:sz w:val="28"/>
          <w:szCs w:val="28"/>
        </w:rPr>
        <w:t>在遴选结果公示</w:t>
      </w:r>
      <w:r>
        <w:rPr>
          <w:rFonts w:ascii="仿宋" w:hAnsi="仿宋" w:eastAsia="仿宋"/>
          <w:sz w:val="28"/>
          <w:szCs w:val="28"/>
        </w:rPr>
        <w:t>3</w:t>
      </w:r>
      <w:r>
        <w:rPr>
          <w:rFonts w:hint="eastAsia" w:ascii="仿宋" w:hAnsi="仿宋" w:eastAsia="仿宋"/>
          <w:sz w:val="28"/>
          <w:szCs w:val="28"/>
        </w:rPr>
        <w:t>日后，采购单位将与中标单位签定为期一年的造价咨询委托合同。</w:t>
      </w:r>
    </w:p>
    <w:p>
      <w:pPr>
        <w:ind w:firstLine="562" w:firstLineChars="200"/>
        <w:rPr>
          <w:rFonts w:ascii="仿宋" w:hAnsi="仿宋" w:eastAsia="仿宋"/>
          <w:sz w:val="28"/>
          <w:szCs w:val="28"/>
        </w:rPr>
      </w:pPr>
      <w:r>
        <w:rPr>
          <w:rFonts w:hint="eastAsia" w:ascii="仿宋" w:hAnsi="仿宋" w:eastAsia="仿宋"/>
          <w:b/>
          <w:sz w:val="28"/>
          <w:szCs w:val="28"/>
        </w:rPr>
        <w:t>八</w:t>
      </w:r>
      <w:r>
        <w:rPr>
          <w:rFonts w:hint="eastAsia" w:ascii="仿宋" w:hAnsi="仿宋" w:eastAsia="仿宋"/>
          <w:sz w:val="28"/>
          <w:szCs w:val="28"/>
        </w:rPr>
        <w:t>、本次遴选文件、遴选结果将统一在</w:t>
      </w:r>
      <w:r>
        <w:rPr>
          <w:rFonts w:hint="eastAsia" w:ascii="仿宋" w:hAnsi="仿宋" w:eastAsia="仿宋" w:cs="Arial"/>
          <w:color w:val="000000"/>
          <w:sz w:val="28"/>
          <w:szCs w:val="28"/>
        </w:rPr>
        <w:t>洛阳市公路事业发展中心</w:t>
      </w:r>
      <w:r>
        <w:rPr>
          <w:rFonts w:hint="eastAsia" w:ascii="仿宋" w:hAnsi="仿宋" w:eastAsia="仿宋"/>
          <w:sz w:val="28"/>
          <w:szCs w:val="28"/>
        </w:rPr>
        <w:t>网站政务公开栏上公布。</w:t>
      </w:r>
    </w:p>
    <w:bookmarkEnd w:id="6"/>
    <w:bookmarkEnd w:id="7"/>
    <w:p/>
    <w:p/>
    <w:p/>
    <w:p/>
    <w:p/>
    <w:p/>
    <w:p/>
    <w:p/>
    <w:p/>
    <w:p/>
    <w:p/>
    <w:p/>
    <w:p/>
    <w:p/>
    <w:p/>
    <w:p/>
    <w:p/>
    <w:p/>
    <w:p/>
    <w:p/>
    <w:p/>
    <w:p/>
    <w:p/>
    <w:p/>
    <w:p/>
    <w:p/>
    <w:p/>
    <w:p/>
    <w:p/>
    <w:p/>
    <w:p/>
    <w:p/>
    <w:p/>
    <w:p/>
    <w:p/>
    <w:p>
      <w:pPr>
        <w:jc w:val="right"/>
        <w:rPr>
          <w:rFonts w:ascii="宋体"/>
          <w:b/>
          <w:bCs/>
          <w:sz w:val="36"/>
          <w:szCs w:val="20"/>
        </w:rPr>
      </w:pPr>
      <w:bookmarkStart w:id="8" w:name="_Hlk528572801"/>
      <w:r>
        <w:rPr>
          <w:rFonts w:hint="eastAsia" w:ascii="宋体" w:hAnsi="宋体"/>
          <w:b/>
          <w:bCs/>
          <w:sz w:val="36"/>
          <w:szCs w:val="20"/>
          <w:bdr w:val="single" w:color="auto" w:sz="4" w:space="0"/>
        </w:rPr>
        <w:t>正本（或副本）</w:t>
      </w:r>
      <w:bookmarkEnd w:id="8"/>
    </w:p>
    <w:p>
      <w:pPr>
        <w:spacing w:line="1000" w:lineRule="exact"/>
        <w:jc w:val="center"/>
        <w:outlineLvl w:val="0"/>
        <w:rPr>
          <w:rFonts w:ascii="宋体"/>
          <w:b/>
          <w:bCs/>
          <w:sz w:val="44"/>
          <w:szCs w:val="44"/>
          <w:highlight w:val="yellow"/>
        </w:rPr>
      </w:pPr>
      <w:bookmarkStart w:id="9" w:name="_Hlk498694792"/>
    </w:p>
    <w:p>
      <w:pPr>
        <w:spacing w:line="1000" w:lineRule="exact"/>
        <w:jc w:val="center"/>
        <w:outlineLvl w:val="0"/>
        <w:rPr>
          <w:rFonts w:ascii="宋体"/>
          <w:b/>
          <w:bCs/>
          <w:sz w:val="44"/>
          <w:szCs w:val="44"/>
          <w:highlight w:val="yellow"/>
        </w:rPr>
      </w:pPr>
    </w:p>
    <w:p>
      <w:pPr>
        <w:spacing w:line="500" w:lineRule="exact"/>
        <w:jc w:val="center"/>
        <w:outlineLvl w:val="0"/>
        <w:rPr>
          <w:rFonts w:ascii="宋体" w:hAnsi="宋体"/>
          <w:b/>
          <w:bCs/>
          <w:sz w:val="44"/>
          <w:szCs w:val="44"/>
        </w:rPr>
      </w:pPr>
      <w:r>
        <w:rPr>
          <w:rFonts w:hint="eastAsia" w:ascii="宋体" w:hAnsi="宋体"/>
          <w:b/>
          <w:bCs/>
          <w:sz w:val="44"/>
          <w:szCs w:val="44"/>
        </w:rPr>
        <w:t>洛阳市公路事业发展中心</w:t>
      </w:r>
    </w:p>
    <w:p>
      <w:pPr>
        <w:spacing w:line="500" w:lineRule="exact"/>
        <w:jc w:val="center"/>
        <w:outlineLvl w:val="0"/>
        <w:rPr>
          <w:rFonts w:ascii="方正小标宋简体" w:eastAsia="方正小标宋简体"/>
          <w:b/>
          <w:sz w:val="72"/>
          <w:szCs w:val="72"/>
        </w:rPr>
      </w:pPr>
      <w:r>
        <w:rPr>
          <w:rFonts w:ascii="宋体" w:hAnsi="宋体"/>
          <w:b/>
          <w:bCs/>
          <w:sz w:val="44"/>
          <w:szCs w:val="44"/>
        </w:rPr>
        <w:t>20</w:t>
      </w:r>
      <w:r>
        <w:rPr>
          <w:rFonts w:hint="eastAsia" w:ascii="宋体" w:hAnsi="宋体"/>
          <w:b/>
          <w:bCs/>
          <w:sz w:val="44"/>
          <w:szCs w:val="44"/>
        </w:rPr>
        <w:t>20年项目前期费用造价咨询</w:t>
      </w:r>
    </w:p>
    <w:p>
      <w:pPr>
        <w:spacing w:line="500" w:lineRule="exact"/>
        <w:jc w:val="center"/>
        <w:outlineLvl w:val="0"/>
        <w:rPr>
          <w:rFonts w:ascii="仿宋_GB2312" w:eastAsia="仿宋_GB2312"/>
          <w:b/>
          <w:sz w:val="84"/>
        </w:rPr>
      </w:pPr>
    </w:p>
    <w:p>
      <w:pPr>
        <w:spacing w:line="920" w:lineRule="exact"/>
        <w:ind w:firstLine="803"/>
        <w:jc w:val="center"/>
        <w:rPr>
          <w:rFonts w:ascii="宋体"/>
          <w:b/>
          <w:bCs/>
          <w:sz w:val="40"/>
          <w:szCs w:val="52"/>
        </w:rPr>
      </w:pPr>
    </w:p>
    <w:p>
      <w:pPr>
        <w:ind w:firstLine="803"/>
        <w:jc w:val="center"/>
        <w:rPr>
          <w:rFonts w:ascii="宋体"/>
          <w:b/>
          <w:kern w:val="0"/>
          <w:sz w:val="40"/>
          <w:szCs w:val="48"/>
        </w:rPr>
      </w:pPr>
    </w:p>
    <w:p>
      <w:pPr>
        <w:ind w:firstLine="400"/>
        <w:jc w:val="center"/>
        <w:rPr>
          <w:rFonts w:ascii="宋体"/>
          <w:sz w:val="20"/>
          <w:szCs w:val="20"/>
        </w:rPr>
      </w:pPr>
    </w:p>
    <w:p>
      <w:pPr>
        <w:ind w:firstLine="400"/>
        <w:jc w:val="center"/>
        <w:rPr>
          <w:rFonts w:ascii="宋体"/>
          <w:sz w:val="20"/>
          <w:szCs w:val="20"/>
        </w:rPr>
      </w:pPr>
    </w:p>
    <w:p>
      <w:pPr>
        <w:rPr>
          <w:rFonts w:ascii="宋体"/>
          <w:sz w:val="20"/>
          <w:szCs w:val="20"/>
        </w:rPr>
      </w:pPr>
    </w:p>
    <w:p>
      <w:pPr>
        <w:ind w:firstLine="400"/>
        <w:rPr>
          <w:rFonts w:ascii="宋体"/>
          <w:sz w:val="20"/>
          <w:szCs w:val="20"/>
        </w:rPr>
      </w:pPr>
    </w:p>
    <w:p>
      <w:pPr>
        <w:ind w:firstLine="400"/>
        <w:jc w:val="center"/>
        <w:rPr>
          <w:rFonts w:ascii="宋体"/>
          <w:sz w:val="20"/>
          <w:szCs w:val="20"/>
        </w:rPr>
      </w:pPr>
    </w:p>
    <w:p>
      <w:pPr>
        <w:ind w:firstLine="643"/>
        <w:jc w:val="center"/>
        <w:rPr>
          <w:rFonts w:ascii="宋体"/>
          <w:b/>
          <w:sz w:val="32"/>
          <w:szCs w:val="28"/>
        </w:rPr>
      </w:pPr>
      <w:r>
        <w:rPr>
          <w:rFonts w:hint="eastAsia" w:ascii="宋体" w:hAnsi="宋体"/>
          <w:b/>
          <w:sz w:val="84"/>
          <w:szCs w:val="84"/>
        </w:rPr>
        <w:t>遴</w:t>
      </w:r>
      <w:r>
        <w:rPr>
          <w:rFonts w:hint="eastAsia" w:ascii="宋体" w:hAnsi="宋体"/>
          <w:b/>
          <w:sz w:val="84"/>
          <w:szCs w:val="84"/>
          <w:lang w:eastAsia="zh-CN"/>
        </w:rPr>
        <w:t>　</w:t>
      </w:r>
      <w:r>
        <w:rPr>
          <w:rFonts w:hint="eastAsia" w:ascii="宋体" w:hAnsi="宋体"/>
          <w:b/>
          <w:sz w:val="84"/>
          <w:szCs w:val="84"/>
        </w:rPr>
        <w:t>选 文</w:t>
      </w:r>
      <w:r>
        <w:rPr>
          <w:rFonts w:ascii="宋体" w:hAnsi="宋体"/>
          <w:b/>
          <w:sz w:val="84"/>
          <w:szCs w:val="84"/>
        </w:rPr>
        <w:t xml:space="preserve"> </w:t>
      </w:r>
      <w:r>
        <w:rPr>
          <w:rFonts w:hint="eastAsia" w:ascii="宋体" w:hAnsi="宋体"/>
          <w:b/>
          <w:sz w:val="84"/>
          <w:szCs w:val="84"/>
        </w:rPr>
        <w:t>件</w:t>
      </w:r>
    </w:p>
    <w:p>
      <w:pPr>
        <w:keepNext/>
        <w:keepLines/>
        <w:spacing w:before="260" w:line="416" w:lineRule="auto"/>
        <w:ind w:firstLine="723"/>
        <w:jc w:val="center"/>
        <w:outlineLvl w:val="1"/>
        <w:rPr>
          <w:rFonts w:ascii="宋体"/>
          <w:b/>
          <w:bCs/>
          <w:sz w:val="36"/>
          <w:szCs w:val="36"/>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p>
      <w:pPr>
        <w:ind w:firstLine="560"/>
        <w:rPr>
          <w:rFonts w:ascii="宋体"/>
          <w:sz w:val="28"/>
          <w:szCs w:val="28"/>
        </w:rPr>
      </w:pPr>
    </w:p>
    <w:bookmarkEnd w:id="9"/>
    <w:p>
      <w:pPr>
        <w:spacing w:line="480" w:lineRule="auto"/>
        <w:ind w:firstLine="1260" w:firstLineChars="450"/>
        <w:jc w:val="center"/>
        <w:rPr>
          <w:rFonts w:ascii="宋体"/>
          <w:sz w:val="28"/>
          <w:szCs w:val="28"/>
        </w:rPr>
      </w:pPr>
      <w:r>
        <w:rPr>
          <w:rFonts w:hint="eastAsia" w:ascii="宋体" w:hAnsi="宋体"/>
          <w:sz w:val="28"/>
          <w:szCs w:val="28"/>
        </w:rPr>
        <w:t>供应商：</w:t>
      </w:r>
      <w:r>
        <w:rPr>
          <w:rFonts w:ascii="宋体" w:hAnsi="宋体"/>
          <w:sz w:val="28"/>
          <w:szCs w:val="28"/>
          <w:u w:val="single"/>
        </w:rPr>
        <w:t xml:space="preserve">                </w:t>
      </w:r>
      <w:r>
        <w:rPr>
          <w:rFonts w:hint="eastAsia" w:ascii="宋体" w:hAnsi="宋体"/>
          <w:sz w:val="28"/>
          <w:szCs w:val="28"/>
        </w:rPr>
        <w:t>（盖单位章）</w:t>
      </w:r>
    </w:p>
    <w:p>
      <w:pPr>
        <w:spacing w:line="480" w:lineRule="auto"/>
        <w:ind w:firstLine="420"/>
        <w:jc w:val="cente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pacing w:line="360" w:lineRule="auto"/>
        <w:ind w:left="420" w:leftChars="200"/>
        <w:rPr>
          <w:rFonts w:ascii="黑体" w:hAnsi="宋体" w:eastAsia="黑体"/>
          <w:sz w:val="32"/>
          <w:szCs w:val="32"/>
        </w:rPr>
      </w:pPr>
    </w:p>
    <w:p>
      <w:pPr>
        <w:keepNext/>
        <w:keepLines/>
        <w:spacing w:line="376" w:lineRule="auto"/>
        <w:ind w:firstLine="482"/>
        <w:jc w:val="center"/>
        <w:outlineLvl w:val="3"/>
        <w:rPr>
          <w:rFonts w:ascii="宋体"/>
          <w:b/>
          <w:bCs/>
          <w:sz w:val="36"/>
          <w:szCs w:val="36"/>
        </w:rPr>
      </w:pPr>
      <w:bookmarkStart w:id="10" w:name="_Toc445823885"/>
      <w:r>
        <w:rPr>
          <w:rFonts w:hint="eastAsia" w:ascii="宋体" w:hAnsi="宋体"/>
          <w:b/>
          <w:bCs/>
          <w:sz w:val="36"/>
          <w:szCs w:val="36"/>
        </w:rPr>
        <w:t>（一）响应函</w:t>
      </w:r>
      <w:bookmarkEnd w:id="10"/>
    </w:p>
    <w:p>
      <w:pPr>
        <w:spacing w:line="360" w:lineRule="auto"/>
        <w:rPr>
          <w:rFonts w:ascii="宋体"/>
          <w:sz w:val="28"/>
          <w:szCs w:val="28"/>
          <w:u w:val="single"/>
        </w:rPr>
      </w:pPr>
      <w:bookmarkStart w:id="19" w:name="_GoBack"/>
      <w:bookmarkEnd w:id="19"/>
    </w:p>
    <w:p>
      <w:pPr>
        <w:spacing w:line="360" w:lineRule="auto"/>
        <w:rPr>
          <w:rFonts w:ascii="宋体"/>
          <w:sz w:val="28"/>
          <w:szCs w:val="28"/>
        </w:rPr>
      </w:pPr>
      <w:r>
        <w:rPr>
          <w:rFonts w:hint="eastAsia" w:ascii="宋体" w:hAnsi="宋体"/>
          <w:sz w:val="28"/>
          <w:szCs w:val="28"/>
          <w:u w:val="single"/>
        </w:rPr>
        <w:t>　　　　　</w:t>
      </w:r>
      <w:r>
        <w:rPr>
          <w:rFonts w:hint="eastAsia" w:ascii="宋体" w:hAnsi="宋体"/>
          <w:sz w:val="28"/>
          <w:szCs w:val="28"/>
        </w:rPr>
        <w:t>（采购人名称）：</w:t>
      </w:r>
    </w:p>
    <w:p>
      <w:pPr>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 xml:space="preserve">．我们收到并研究了贵方的遴选文件，愿意按遴选文件规定的工作内容承担2020年项目前期费用造价咨询任务，严格执行承诺的咨询义务。 </w:t>
      </w:r>
    </w:p>
    <w:p>
      <w:pPr>
        <w:ind w:left="735" w:leftChars="250" w:hanging="210" w:hangingChars="75"/>
        <w:rPr>
          <w:rFonts w:ascii="宋体"/>
          <w:sz w:val="28"/>
          <w:szCs w:val="28"/>
        </w:rPr>
      </w:pPr>
      <w:r>
        <w:rPr>
          <w:rFonts w:ascii="宋体" w:hAnsi="宋体"/>
          <w:sz w:val="28"/>
          <w:szCs w:val="28"/>
        </w:rPr>
        <w:t>2</w:t>
      </w:r>
      <w:r>
        <w:rPr>
          <w:rFonts w:hint="eastAsia" w:ascii="宋体" w:hAnsi="宋体"/>
          <w:sz w:val="28"/>
          <w:szCs w:val="28"/>
        </w:rPr>
        <w:t>．我们的造价咨询服务收费报价如下：</w:t>
      </w:r>
    </w:p>
    <w:p>
      <w:pPr>
        <w:ind w:firstLine="562" w:firstLineChars="200"/>
        <w:rPr>
          <w:rFonts w:ascii="宋体"/>
          <w:b/>
          <w:sz w:val="28"/>
          <w:szCs w:val="28"/>
        </w:rPr>
      </w:pPr>
      <w:r>
        <w:rPr>
          <w:rFonts w:hint="eastAsia" w:ascii="宋体" w:hAnsi="宋体"/>
          <w:b/>
          <w:sz w:val="28"/>
          <w:szCs w:val="28"/>
        </w:rPr>
        <w:t>同意造价咨询服务费按照财政相关规定的工程造价咨询服务计费标准执行。</w:t>
      </w:r>
    </w:p>
    <w:p>
      <w:pPr>
        <w:ind w:firstLine="560" w:firstLineChars="200"/>
        <w:rPr>
          <w:rFonts w:hint="eastAsia" w:ascii="宋体" w:hAnsi="宋体"/>
          <w:sz w:val="28"/>
          <w:szCs w:val="28"/>
        </w:rPr>
      </w:pPr>
      <w:r>
        <w:rPr>
          <w:rFonts w:ascii="宋体" w:hAnsi="宋体"/>
          <w:sz w:val="28"/>
          <w:szCs w:val="28"/>
        </w:rPr>
        <w:t>3</w:t>
      </w:r>
      <w:r>
        <w:rPr>
          <w:rFonts w:hint="eastAsia" w:ascii="宋体" w:hAnsi="宋体"/>
          <w:sz w:val="28"/>
          <w:szCs w:val="28"/>
        </w:rPr>
        <w:t>．我们承诺本响应函以及遴选文件的其他部分作为我们投标的组成部分。</w:t>
      </w:r>
    </w:p>
    <w:p>
      <w:pPr>
        <w:ind w:firstLine="560" w:firstLineChars="200"/>
        <w:rPr>
          <w:rFonts w:hint="eastAsia" w:ascii="宋体" w:hAnsi="宋体"/>
          <w:sz w:val="28"/>
          <w:szCs w:val="28"/>
        </w:rPr>
      </w:pPr>
      <w:r>
        <w:rPr>
          <w:rFonts w:ascii="宋体" w:hAnsi="宋体"/>
          <w:sz w:val="28"/>
          <w:szCs w:val="28"/>
        </w:rPr>
        <w:t>4</w:t>
      </w:r>
      <w:r>
        <w:rPr>
          <w:rFonts w:hint="eastAsia" w:ascii="宋体" w:hAnsi="宋体"/>
          <w:sz w:val="28"/>
          <w:szCs w:val="28"/>
        </w:rPr>
        <w:t>．如果我们中标，我们保证按遴选文件和承诺报价书的要求和贵方签订委托协议，成立造价咨询服务小组，按遴选文件的承诺安排专业人员实施服务。</w:t>
      </w:r>
    </w:p>
    <w:p>
      <w:pPr>
        <w:ind w:left="770" w:leftChars="200" w:hanging="350" w:hangingChars="125"/>
        <w:rPr>
          <w:rFonts w:ascii="宋体"/>
          <w:sz w:val="28"/>
          <w:szCs w:val="28"/>
        </w:rPr>
      </w:pPr>
    </w:p>
    <w:p>
      <w:pPr>
        <w:ind w:left="770" w:leftChars="200" w:hanging="350" w:hangingChars="125"/>
        <w:rPr>
          <w:rFonts w:ascii="宋体"/>
          <w:sz w:val="28"/>
          <w:szCs w:val="28"/>
        </w:rPr>
      </w:pPr>
    </w:p>
    <w:p>
      <w:pPr>
        <w:ind w:left="420" w:leftChars="200" w:firstLine="3780" w:firstLineChars="1350"/>
        <w:rPr>
          <w:rFonts w:ascii="宋体"/>
          <w:sz w:val="28"/>
          <w:szCs w:val="28"/>
        </w:rPr>
      </w:pPr>
      <w:bookmarkStart w:id="11" w:name="_Toc235378150"/>
      <w:bookmarkStart w:id="12" w:name="_Toc5371401"/>
      <w:r>
        <w:rPr>
          <w:rFonts w:hint="eastAsia" w:ascii="宋体" w:hAnsi="宋体"/>
          <w:sz w:val="28"/>
          <w:szCs w:val="28"/>
        </w:rPr>
        <w:t>供应商（公章）：</w:t>
      </w:r>
    </w:p>
    <w:p>
      <w:pPr>
        <w:ind w:left="420" w:leftChars="200" w:firstLine="3780" w:firstLineChars="1350"/>
        <w:rPr>
          <w:rFonts w:ascii="宋体"/>
          <w:sz w:val="28"/>
          <w:szCs w:val="28"/>
        </w:rPr>
      </w:pPr>
      <w:r>
        <w:rPr>
          <w:rFonts w:hint="eastAsia" w:ascii="宋体" w:hAnsi="宋体"/>
          <w:sz w:val="28"/>
          <w:szCs w:val="28"/>
        </w:rPr>
        <w:t>法定代表人或授权代理人签字：</w:t>
      </w:r>
    </w:p>
    <w:p>
      <w:pPr>
        <w:ind w:left="420" w:leftChars="200"/>
        <w:rPr>
          <w:rFonts w:asci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ind w:left="420" w:leftChars="200"/>
        <w:jc w:val="right"/>
        <w:rPr>
          <w:rFonts w:ascii="宋体"/>
          <w:sz w:val="28"/>
          <w:szCs w:val="28"/>
        </w:rPr>
      </w:pPr>
    </w:p>
    <w:p>
      <w:pPr>
        <w:ind w:left="420" w:leftChars="200"/>
        <w:jc w:val="right"/>
        <w:rPr>
          <w:rFonts w:ascii="宋体"/>
          <w:sz w:val="28"/>
          <w:szCs w:val="28"/>
        </w:rPr>
      </w:pPr>
    </w:p>
    <w:p>
      <w:pPr>
        <w:ind w:left="420" w:leftChars="200"/>
        <w:jc w:val="right"/>
        <w:rPr>
          <w:rFonts w:ascii="宋体"/>
          <w:sz w:val="28"/>
          <w:szCs w:val="28"/>
        </w:rPr>
      </w:pPr>
    </w:p>
    <w:p>
      <w:pPr>
        <w:spacing w:line="360" w:lineRule="auto"/>
        <w:ind w:left="420" w:leftChars="200"/>
        <w:jc w:val="center"/>
        <w:rPr>
          <w:rFonts w:ascii="宋体"/>
          <w:b/>
          <w:sz w:val="36"/>
          <w:szCs w:val="36"/>
        </w:rPr>
      </w:pPr>
      <w:bookmarkStart w:id="13" w:name="_Toc251069699"/>
      <w:r>
        <w:rPr>
          <w:rFonts w:hint="eastAsia" w:ascii="宋体" w:hAnsi="宋体"/>
          <w:b/>
          <w:sz w:val="36"/>
          <w:szCs w:val="36"/>
        </w:rPr>
        <w:t>（二）授权委托书</w:t>
      </w:r>
      <w:bookmarkEnd w:id="11"/>
      <w:bookmarkEnd w:id="12"/>
      <w:bookmarkEnd w:id="13"/>
    </w:p>
    <w:p>
      <w:pPr>
        <w:ind w:left="420" w:leftChars="200"/>
        <w:rPr>
          <w:rFonts w:ascii="宋体"/>
          <w:sz w:val="28"/>
          <w:szCs w:val="28"/>
        </w:rPr>
      </w:pPr>
    </w:p>
    <w:p>
      <w:pPr>
        <w:ind w:left="420" w:leftChars="200" w:firstLine="560" w:firstLineChars="200"/>
        <w:rPr>
          <w:rFonts w:ascii="宋体"/>
          <w:sz w:val="28"/>
          <w:szCs w:val="28"/>
        </w:rPr>
      </w:pPr>
      <w:r>
        <w:rPr>
          <w:rFonts w:hint="eastAsia" w:ascii="宋体" w:hAnsi="宋体"/>
          <w:kern w:val="0"/>
          <w:sz w:val="28"/>
          <w:szCs w:val="28"/>
        </w:rPr>
        <w:t>本人</w:t>
      </w:r>
      <w:r>
        <w:rPr>
          <w:rFonts w:ascii="宋体"/>
          <w:kern w:val="0"/>
          <w:sz w:val="28"/>
          <w:szCs w:val="28"/>
          <w:u w:val="single" w:color="000000"/>
        </w:rPr>
        <w:tab/>
      </w:r>
      <w:r>
        <w:rPr>
          <w:rFonts w:ascii="宋体" w:hAnsi="宋体"/>
          <w:kern w:val="0"/>
          <w:sz w:val="28"/>
          <w:szCs w:val="28"/>
          <w:u w:val="single" w:color="000000"/>
        </w:rPr>
        <w:t xml:space="preserve">        </w:t>
      </w:r>
      <w:r>
        <w:rPr>
          <w:rFonts w:hint="eastAsia" w:ascii="宋体" w:hAnsi="宋体" w:cs="宋体"/>
          <w:kern w:val="0"/>
          <w:sz w:val="28"/>
          <w:szCs w:val="28"/>
          <w:u w:val="none" w:color="000000"/>
        </w:rPr>
        <w:t>（姓名）</w:t>
      </w:r>
      <w:r>
        <w:rPr>
          <w:rFonts w:hint="eastAsia" w:ascii="宋体" w:hAnsi="宋体"/>
          <w:spacing w:val="-23"/>
          <w:kern w:val="0"/>
          <w:sz w:val="28"/>
          <w:szCs w:val="28"/>
        </w:rPr>
        <w:t>系</w:t>
      </w:r>
      <w:r>
        <w:rPr>
          <w:rFonts w:hint="eastAsia" w:ascii="宋体" w:hAnsi="宋体"/>
          <w:spacing w:val="-14"/>
          <w:kern w:val="0"/>
          <w:sz w:val="28"/>
          <w:szCs w:val="28"/>
        </w:rPr>
        <w:t>（供应商名称）的法定代表人，现委托</w:t>
      </w:r>
      <w:r>
        <w:rPr>
          <w:rFonts w:ascii="宋体"/>
          <w:spacing w:val="-14"/>
          <w:kern w:val="0"/>
          <w:sz w:val="28"/>
          <w:szCs w:val="28"/>
          <w:u w:val="single" w:color="000000"/>
        </w:rPr>
        <w:tab/>
      </w:r>
      <w:r>
        <w:rPr>
          <w:rFonts w:ascii="宋体" w:hAnsi="宋体"/>
          <w:spacing w:val="-14"/>
          <w:kern w:val="0"/>
          <w:sz w:val="28"/>
          <w:szCs w:val="28"/>
          <w:u w:val="single" w:color="000000"/>
        </w:rPr>
        <w:t xml:space="preserve">          </w:t>
      </w:r>
      <w:r>
        <w:rPr>
          <w:rFonts w:hint="eastAsia" w:ascii="宋体" w:hAnsi="宋体" w:cs="宋体"/>
          <w:kern w:val="0"/>
          <w:sz w:val="28"/>
          <w:szCs w:val="28"/>
          <w:u w:val="none" w:color="000000"/>
        </w:rPr>
        <w:t>（姓名）</w:t>
      </w:r>
      <w:r>
        <w:rPr>
          <w:rFonts w:hint="eastAsia" w:ascii="宋体" w:hAnsi="宋体"/>
          <w:kern w:val="0"/>
          <w:sz w:val="28"/>
          <w:szCs w:val="28"/>
        </w:rPr>
        <w:t>为我方代理人。代理人根据授权</w:t>
      </w:r>
      <w:r>
        <w:rPr>
          <w:rFonts w:hint="eastAsia" w:ascii="宋体" w:hAnsi="宋体"/>
          <w:sz w:val="28"/>
          <w:szCs w:val="28"/>
        </w:rPr>
        <w:t>，以本公司的名义参加工程项目造价咨询遴选活动。授权代理人在开标、评标、合同签定过程中所签署的一切文件和处理与之有关的一切事务，我们均予以承认。授权代理人无权再委托。</w:t>
      </w:r>
    </w:p>
    <w:p>
      <w:pPr>
        <w:ind w:left="420" w:leftChars="200" w:firstLine="560" w:firstLineChars="200"/>
        <w:rPr>
          <w:rFonts w:ascii="宋体"/>
          <w:sz w:val="28"/>
          <w:szCs w:val="28"/>
        </w:rPr>
      </w:pPr>
      <w:r>
        <w:rPr>
          <w:rFonts w:hint="eastAsia" w:ascii="宋体" w:hAnsi="宋体"/>
          <w:sz w:val="28"/>
          <w:szCs w:val="28"/>
        </w:rPr>
        <w:t>特此委托。</w:t>
      </w:r>
    </w:p>
    <w:p>
      <w:pPr>
        <w:ind w:left="420" w:leftChars="200"/>
        <w:rPr>
          <w:rFonts w:ascii="宋体"/>
          <w:sz w:val="28"/>
          <w:szCs w:val="28"/>
        </w:rPr>
      </w:pPr>
    </w:p>
    <w:p>
      <w:pPr>
        <w:spacing w:before="191"/>
        <w:ind w:left="144" w:firstLine="420"/>
        <w:rPr>
          <w:rFonts w:ascii="宋体" w:cs="宋体"/>
          <w:kern w:val="0"/>
          <w:szCs w:val="21"/>
        </w:rPr>
      </w:pPr>
      <w:r>
        <w:rPr>
          <w:rFonts w:hint="eastAsia" w:ascii="宋体" w:hAnsi="宋体" w:cs="宋体"/>
          <w:kern w:val="0"/>
          <w:szCs w:val="21"/>
        </w:rPr>
        <w:t>附：法定代表人身份证复印件及委托代理人身份证复印件。</w:t>
      </w:r>
    </w:p>
    <w:p>
      <w:pPr>
        <w:tabs>
          <w:tab w:val="left" w:pos="2193"/>
        </w:tabs>
        <w:spacing w:before="8"/>
        <w:ind w:firstLine="420"/>
        <w:rPr>
          <w:rFonts w:ascii="宋体" w:cs="宋体"/>
          <w:kern w:val="0"/>
          <w:szCs w:val="21"/>
        </w:rPr>
      </w:pPr>
      <w:r>
        <w:rPr>
          <w:rFonts w:ascii="宋体" w:cs="宋体"/>
          <w:kern w:val="0"/>
          <w:szCs w:val="21"/>
        </w:rPr>
        <w:tab/>
      </w:r>
    </w:p>
    <w:p>
      <w:pPr>
        <w:tabs>
          <w:tab w:val="left" w:pos="2193"/>
        </w:tabs>
        <w:spacing w:before="8"/>
        <w:ind w:firstLine="420"/>
        <w:rPr>
          <w:rFonts w:ascii="宋体" w:cs="宋体"/>
          <w:kern w:val="0"/>
          <w:szCs w:val="21"/>
        </w:rPr>
      </w:pPr>
    </w:p>
    <w:p>
      <w:pPr>
        <w:tabs>
          <w:tab w:val="left" w:pos="2193"/>
        </w:tabs>
        <w:spacing w:before="8"/>
        <w:ind w:firstLine="420"/>
        <w:rPr>
          <w:rFonts w:ascii="宋体" w:cs="宋体"/>
          <w:kern w:val="0"/>
          <w:szCs w:val="21"/>
        </w:rPr>
      </w:pPr>
    </w:p>
    <w:p>
      <w:pPr>
        <w:ind w:firstLine="3080" w:firstLineChars="1100"/>
        <w:rPr>
          <w:rFonts w:ascii="宋体"/>
          <w:sz w:val="28"/>
          <w:szCs w:val="28"/>
        </w:rPr>
      </w:pPr>
      <w:r>
        <w:rPr>
          <w:rFonts w:hint="eastAsia" w:ascii="宋体" w:hAnsi="宋体"/>
          <w:sz w:val="28"/>
          <w:szCs w:val="28"/>
        </w:rPr>
        <w:t>供应商：</w:t>
      </w:r>
      <w:r>
        <w:rPr>
          <w:rFonts w:hint="eastAsia" w:ascii="宋体" w:hAnsi="宋体"/>
          <w:sz w:val="28"/>
          <w:szCs w:val="28"/>
          <w:u w:val="single"/>
        </w:rPr>
        <w:t>　　　　　　　　　　</w:t>
      </w:r>
      <w:r>
        <w:rPr>
          <w:rFonts w:hint="eastAsia" w:ascii="宋体" w:hAnsi="宋体"/>
          <w:sz w:val="28"/>
          <w:szCs w:val="28"/>
        </w:rPr>
        <w:t>（盖单位章）</w:t>
      </w:r>
    </w:p>
    <w:p>
      <w:pPr>
        <w:rPr>
          <w:rFonts w:ascii="宋体"/>
          <w:sz w:val="28"/>
          <w:szCs w:val="28"/>
        </w:rPr>
      </w:pPr>
      <w:r>
        <w:rPr>
          <w:rFonts w:hint="eastAsia" w:ascii="宋体" w:hAnsi="宋体"/>
          <w:sz w:val="28"/>
          <w:szCs w:val="28"/>
        </w:rPr>
        <w:t>　　　　　　　　　　　法定代表人：</w:t>
      </w:r>
      <w:r>
        <w:rPr>
          <w:rFonts w:hint="eastAsia" w:ascii="宋体" w:hAnsi="宋体"/>
          <w:sz w:val="28"/>
          <w:szCs w:val="28"/>
          <w:u w:val="single"/>
        </w:rPr>
        <w:t>　　　　　　　　　　</w:t>
      </w:r>
      <w:r>
        <w:rPr>
          <w:rFonts w:hint="eastAsia" w:ascii="宋体" w:hAnsi="宋体"/>
          <w:sz w:val="28"/>
          <w:szCs w:val="28"/>
        </w:rPr>
        <w:t>（签字）</w:t>
      </w:r>
    </w:p>
    <w:p>
      <w:pPr>
        <w:rPr>
          <w:rFonts w:ascii="宋体"/>
          <w:sz w:val="28"/>
          <w:szCs w:val="28"/>
        </w:rPr>
      </w:pPr>
      <w:r>
        <w:rPr>
          <w:rFonts w:hint="eastAsia" w:ascii="宋体" w:hAnsi="宋体"/>
          <w:sz w:val="28"/>
          <w:szCs w:val="28"/>
        </w:rPr>
        <w:t>　　　　　　　　　　　身份证号码：</w:t>
      </w:r>
      <w:r>
        <w:rPr>
          <w:rFonts w:hint="eastAsia" w:ascii="宋体" w:hAnsi="宋体"/>
          <w:sz w:val="28"/>
          <w:szCs w:val="28"/>
          <w:u w:val="single"/>
        </w:rPr>
        <w:t>　　　　　　　　　　　　　</w:t>
      </w:r>
    </w:p>
    <w:p>
      <w:pPr>
        <w:rPr>
          <w:rFonts w:ascii="宋体"/>
          <w:sz w:val="28"/>
          <w:szCs w:val="28"/>
        </w:rPr>
      </w:pPr>
      <w:r>
        <w:rPr>
          <w:rFonts w:hint="eastAsia" w:ascii="宋体" w:hAnsi="宋体"/>
          <w:sz w:val="28"/>
          <w:szCs w:val="28"/>
        </w:rPr>
        <w:t>　　　　　　　　　　　委托代理人：</w:t>
      </w:r>
      <w:r>
        <w:rPr>
          <w:rFonts w:hint="eastAsia" w:ascii="宋体" w:hAnsi="宋体"/>
          <w:sz w:val="28"/>
          <w:szCs w:val="28"/>
          <w:u w:val="single"/>
        </w:rPr>
        <w:t>　　　　　　　　　　</w:t>
      </w:r>
      <w:r>
        <w:rPr>
          <w:rFonts w:hint="eastAsia" w:ascii="宋体" w:hAnsi="宋体"/>
          <w:sz w:val="28"/>
          <w:szCs w:val="28"/>
        </w:rPr>
        <w:t>（签字）</w:t>
      </w:r>
    </w:p>
    <w:p>
      <w:pPr>
        <w:rPr>
          <w:rFonts w:ascii="宋体"/>
          <w:sz w:val="28"/>
          <w:szCs w:val="28"/>
        </w:rPr>
      </w:pPr>
      <w:r>
        <w:rPr>
          <w:rFonts w:hint="eastAsia" w:ascii="宋体" w:hAnsi="宋体"/>
          <w:sz w:val="28"/>
          <w:szCs w:val="28"/>
        </w:rPr>
        <w:t>　　　　　　　　　　　身份证号码：</w:t>
      </w:r>
      <w:r>
        <w:rPr>
          <w:rFonts w:hint="eastAsia" w:ascii="宋体" w:hAnsi="宋体"/>
          <w:sz w:val="28"/>
          <w:szCs w:val="28"/>
          <w:u w:val="single"/>
        </w:rPr>
        <w:t>　　　　　　　　　　　　　</w:t>
      </w:r>
    </w:p>
    <w:p>
      <w:pPr>
        <w:rPr>
          <w:rFonts w:ascii="宋体"/>
          <w:sz w:val="28"/>
          <w:szCs w:val="28"/>
        </w:rPr>
      </w:pPr>
      <w:r>
        <w:rPr>
          <w:rFonts w:hint="eastAsia" w:ascii="宋体" w:hAnsi="宋体"/>
          <w:sz w:val="28"/>
          <w:szCs w:val="28"/>
        </w:rPr>
        <w:t>　　　　　　　　　　　　　　　　　</w:t>
      </w:r>
      <w:r>
        <w:rPr>
          <w:rFonts w:hint="eastAsia" w:ascii="宋体" w:hAnsi="宋体"/>
          <w:sz w:val="28"/>
          <w:szCs w:val="28"/>
          <w:u w:val="single"/>
        </w:rPr>
        <w:t>　　　</w:t>
      </w:r>
      <w:r>
        <w:rPr>
          <w:rFonts w:hint="eastAsia" w:ascii="宋体" w:hAnsi="宋体"/>
          <w:sz w:val="28"/>
          <w:szCs w:val="28"/>
        </w:rPr>
        <w:t>年</w:t>
      </w:r>
      <w:r>
        <w:rPr>
          <w:rFonts w:hint="eastAsia" w:ascii="宋体" w:hAnsi="宋体"/>
          <w:sz w:val="28"/>
          <w:szCs w:val="28"/>
          <w:u w:val="single"/>
        </w:rPr>
        <w:t>　　</w:t>
      </w:r>
      <w:r>
        <w:rPr>
          <w:rFonts w:hint="eastAsia" w:ascii="宋体" w:hAnsi="宋体"/>
          <w:sz w:val="28"/>
          <w:szCs w:val="28"/>
        </w:rPr>
        <w:t>月</w:t>
      </w:r>
      <w:r>
        <w:rPr>
          <w:rFonts w:hint="eastAsia" w:ascii="宋体" w:hAnsi="宋体"/>
          <w:sz w:val="28"/>
          <w:szCs w:val="28"/>
          <w:u w:val="single"/>
        </w:rPr>
        <w:t>　　</w:t>
      </w:r>
      <w:r>
        <w:rPr>
          <w:rFonts w:hint="eastAsia" w:ascii="宋体" w:hAnsi="宋体"/>
          <w:sz w:val="28"/>
          <w:szCs w:val="28"/>
        </w:rPr>
        <w:t>日</w:t>
      </w:r>
    </w:p>
    <w:p>
      <w:pPr>
        <w:ind w:left="420" w:leftChars="200"/>
        <w:rPr>
          <w:rFonts w:ascii="宋体"/>
          <w:sz w:val="28"/>
          <w:szCs w:val="28"/>
        </w:rPr>
      </w:pPr>
    </w:p>
    <w:p>
      <w:pPr>
        <w:ind w:left="420" w:leftChars="200"/>
        <w:rPr>
          <w:rFonts w:ascii="宋体"/>
          <w:sz w:val="28"/>
          <w:szCs w:val="28"/>
        </w:rPr>
      </w:pPr>
    </w:p>
    <w:p>
      <w:pPr>
        <w:spacing w:line="360" w:lineRule="auto"/>
        <w:ind w:left="420" w:leftChars="200"/>
        <w:rPr>
          <w:rFonts w:ascii="宋体"/>
          <w:sz w:val="24"/>
        </w:rPr>
      </w:pPr>
    </w:p>
    <w:p>
      <w:pPr>
        <w:spacing w:line="360" w:lineRule="auto"/>
        <w:ind w:left="420" w:leftChars="200"/>
        <w:rPr>
          <w:rFonts w:ascii="宋体"/>
          <w:sz w:val="24"/>
        </w:rPr>
      </w:pPr>
    </w:p>
    <w:p>
      <w:pPr>
        <w:spacing w:line="360" w:lineRule="auto"/>
        <w:ind w:left="420" w:leftChars="200"/>
        <w:jc w:val="center"/>
        <w:rPr>
          <w:rFonts w:ascii="宋体"/>
          <w:sz w:val="36"/>
          <w:szCs w:val="36"/>
        </w:rPr>
      </w:pPr>
      <w:bookmarkStart w:id="14" w:name="_Toc251069704"/>
      <w:r>
        <w:rPr>
          <w:rFonts w:hint="eastAsia" w:ascii="宋体" w:hAnsi="宋体"/>
          <w:sz w:val="36"/>
          <w:szCs w:val="36"/>
        </w:rPr>
        <w:t>（三）</w:t>
      </w:r>
      <w:r>
        <w:rPr>
          <w:rFonts w:hint="eastAsia" w:ascii="宋体" w:hAnsi="宋体"/>
          <w:sz w:val="36"/>
          <w:szCs w:val="36"/>
          <w:lang w:eastAsia="zh-CN"/>
        </w:rPr>
        <w:t>供应商</w:t>
      </w:r>
      <w:r>
        <w:rPr>
          <w:rFonts w:hint="eastAsia" w:ascii="宋体" w:hAnsi="宋体"/>
          <w:sz w:val="36"/>
          <w:szCs w:val="36"/>
        </w:rPr>
        <w:t>基本情况表</w:t>
      </w:r>
      <w:bookmarkEnd w:id="14"/>
    </w:p>
    <w:tbl>
      <w:tblPr>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399"/>
        <w:gridCol w:w="1864"/>
        <w:gridCol w:w="2136"/>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单位名称</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资质等级</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营业范围</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单位地址</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法定代表人</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工商登记号</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税务登记号</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开户银行及账号</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造价咨询企业信用等级</w:t>
            </w:r>
          </w:p>
        </w:tc>
        <w:tc>
          <w:tcPr>
            <w:tcW w:w="6073" w:type="dxa"/>
            <w:gridSpan w:val="3"/>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联系人</w:t>
            </w:r>
          </w:p>
        </w:tc>
        <w:tc>
          <w:tcPr>
            <w:tcW w:w="1864" w:type="dxa"/>
            <w:vAlign w:val="center"/>
          </w:tcPr>
          <w:p>
            <w:pPr>
              <w:spacing w:line="360" w:lineRule="auto"/>
              <w:ind w:left="420" w:leftChars="200"/>
              <w:rPr>
                <w:rFonts w:ascii="宋体"/>
                <w:sz w:val="24"/>
              </w:rPr>
            </w:pPr>
          </w:p>
        </w:tc>
        <w:tc>
          <w:tcPr>
            <w:tcW w:w="2136" w:type="dxa"/>
            <w:vAlign w:val="center"/>
          </w:tcPr>
          <w:p>
            <w:pPr>
              <w:spacing w:line="360" w:lineRule="auto"/>
              <w:ind w:left="420" w:leftChars="200"/>
              <w:rPr>
                <w:rFonts w:ascii="宋体"/>
                <w:sz w:val="24"/>
              </w:rPr>
            </w:pPr>
            <w:r>
              <w:rPr>
                <w:rFonts w:hint="eastAsia" w:ascii="宋体" w:hAnsi="宋体"/>
                <w:sz w:val="24"/>
              </w:rPr>
              <w:t>联系电话</w:t>
            </w:r>
          </w:p>
        </w:tc>
        <w:tc>
          <w:tcPr>
            <w:tcW w:w="2073" w:type="dxa"/>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传真号</w:t>
            </w:r>
          </w:p>
        </w:tc>
        <w:tc>
          <w:tcPr>
            <w:tcW w:w="1864" w:type="dxa"/>
            <w:vAlign w:val="center"/>
          </w:tcPr>
          <w:p>
            <w:pPr>
              <w:spacing w:line="360" w:lineRule="auto"/>
              <w:ind w:left="420" w:leftChars="200"/>
              <w:rPr>
                <w:rFonts w:ascii="宋体"/>
                <w:sz w:val="24"/>
              </w:rPr>
            </w:pPr>
          </w:p>
        </w:tc>
        <w:tc>
          <w:tcPr>
            <w:tcW w:w="2136" w:type="dxa"/>
            <w:vAlign w:val="center"/>
          </w:tcPr>
          <w:p>
            <w:pPr>
              <w:spacing w:line="360" w:lineRule="auto"/>
              <w:ind w:left="420" w:leftChars="200"/>
              <w:rPr>
                <w:rFonts w:ascii="宋体"/>
                <w:sz w:val="24"/>
              </w:rPr>
            </w:pPr>
            <w:r>
              <w:rPr>
                <w:rFonts w:hint="eastAsia" w:ascii="宋体" w:hAnsi="宋体"/>
                <w:sz w:val="24"/>
              </w:rPr>
              <w:t>电子邮箱</w:t>
            </w:r>
          </w:p>
        </w:tc>
        <w:tc>
          <w:tcPr>
            <w:tcW w:w="2073" w:type="dxa"/>
            <w:vAlign w:val="center"/>
          </w:tcPr>
          <w:p>
            <w:pPr>
              <w:spacing w:line="360" w:lineRule="auto"/>
              <w:ind w:left="420" w:leftChars="20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trPr>
        <w:tc>
          <w:tcPr>
            <w:tcW w:w="2399" w:type="dxa"/>
            <w:vAlign w:val="center"/>
          </w:tcPr>
          <w:p>
            <w:pPr>
              <w:spacing w:line="360" w:lineRule="auto"/>
              <w:ind w:left="420" w:leftChars="200"/>
              <w:rPr>
                <w:rFonts w:ascii="宋体"/>
                <w:sz w:val="24"/>
              </w:rPr>
            </w:pPr>
            <w:r>
              <w:rPr>
                <w:rFonts w:hint="eastAsia" w:ascii="宋体" w:hAnsi="宋体"/>
                <w:sz w:val="24"/>
              </w:rPr>
              <w:t>说明</w:t>
            </w:r>
          </w:p>
        </w:tc>
        <w:tc>
          <w:tcPr>
            <w:tcW w:w="6073" w:type="dxa"/>
            <w:gridSpan w:val="3"/>
            <w:vAlign w:val="center"/>
          </w:tcPr>
          <w:p>
            <w:pPr>
              <w:spacing w:line="360" w:lineRule="auto"/>
              <w:ind w:left="420" w:leftChars="200"/>
              <w:rPr>
                <w:rFonts w:ascii="宋体"/>
                <w:sz w:val="24"/>
              </w:rPr>
            </w:pPr>
          </w:p>
          <w:p>
            <w:pPr>
              <w:spacing w:line="360" w:lineRule="auto"/>
              <w:ind w:left="420" w:leftChars="200"/>
              <w:rPr>
                <w:rFonts w:ascii="宋体"/>
                <w:sz w:val="24"/>
              </w:rPr>
            </w:pPr>
          </w:p>
          <w:p>
            <w:pPr>
              <w:spacing w:line="360" w:lineRule="auto"/>
              <w:ind w:left="420" w:leftChars="200"/>
              <w:rPr>
                <w:rFonts w:ascii="宋体"/>
                <w:sz w:val="24"/>
              </w:rPr>
            </w:pPr>
          </w:p>
          <w:p>
            <w:pPr>
              <w:spacing w:line="360" w:lineRule="auto"/>
              <w:ind w:left="420" w:leftChars="200"/>
              <w:rPr>
                <w:rFonts w:ascii="宋体"/>
                <w:sz w:val="24"/>
              </w:rPr>
            </w:pPr>
          </w:p>
        </w:tc>
      </w:tr>
    </w:tbl>
    <w:p>
      <w:pPr>
        <w:spacing w:line="360" w:lineRule="auto"/>
        <w:ind w:left="420" w:leftChars="200"/>
        <w:jc w:val="center"/>
        <w:rPr>
          <w:rFonts w:ascii="宋体"/>
          <w:sz w:val="36"/>
          <w:szCs w:val="36"/>
        </w:rPr>
      </w:pPr>
      <w:r>
        <w:rPr>
          <w:rFonts w:hint="eastAsia" w:ascii="宋体" w:hAnsi="宋体"/>
          <w:sz w:val="24"/>
        </w:rPr>
        <w:t>附：企业法人营业执照、工程造价咨询企业资质证书复印件</w:t>
      </w:r>
      <w:r>
        <w:rPr>
          <w:rFonts w:ascii="宋体"/>
          <w:sz w:val="24"/>
        </w:rPr>
        <w:br w:type="page"/>
      </w:r>
      <w:r>
        <w:rPr>
          <w:rFonts w:hint="eastAsia" w:ascii="宋体" w:hAnsi="宋体"/>
          <w:sz w:val="36"/>
          <w:szCs w:val="36"/>
        </w:rPr>
        <w:t>（四）造价咨询项目负责人简历表</w:t>
      </w:r>
    </w:p>
    <w:tbl>
      <w:tblPr>
        <w:tblW w:w="8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68"/>
        <w:gridCol w:w="1328"/>
        <w:gridCol w:w="1450"/>
        <w:gridCol w:w="1293"/>
        <w:gridCol w:w="577"/>
        <w:gridCol w:w="1394"/>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jc w:val="center"/>
        </w:trPr>
        <w:tc>
          <w:tcPr>
            <w:tcW w:w="1568" w:type="dxa"/>
            <w:vAlign w:val="center"/>
          </w:tcPr>
          <w:p>
            <w:pPr>
              <w:spacing w:line="360" w:lineRule="auto"/>
              <w:jc w:val="center"/>
              <w:rPr>
                <w:rFonts w:ascii="宋体"/>
                <w:sz w:val="24"/>
              </w:rPr>
            </w:pPr>
            <w:r>
              <w:rPr>
                <w:rFonts w:hint="eastAsia" w:ascii="宋体" w:hAnsi="宋体"/>
                <w:sz w:val="24"/>
              </w:rPr>
              <w:t>姓名</w:t>
            </w:r>
          </w:p>
        </w:tc>
        <w:tc>
          <w:tcPr>
            <w:tcW w:w="1328" w:type="dxa"/>
            <w:vAlign w:val="center"/>
          </w:tcPr>
          <w:p>
            <w:pPr>
              <w:spacing w:line="360" w:lineRule="auto"/>
              <w:rPr>
                <w:rFonts w:ascii="宋体"/>
                <w:sz w:val="24"/>
              </w:rPr>
            </w:pPr>
          </w:p>
        </w:tc>
        <w:tc>
          <w:tcPr>
            <w:tcW w:w="1450" w:type="dxa"/>
            <w:vAlign w:val="center"/>
          </w:tcPr>
          <w:p>
            <w:pPr>
              <w:spacing w:line="360" w:lineRule="auto"/>
              <w:jc w:val="center"/>
              <w:rPr>
                <w:rFonts w:ascii="宋体"/>
                <w:sz w:val="24"/>
              </w:rPr>
            </w:pPr>
            <w:r>
              <w:rPr>
                <w:rFonts w:hint="eastAsia" w:ascii="宋体" w:hAnsi="宋体"/>
                <w:sz w:val="24"/>
              </w:rPr>
              <w:t>性别</w:t>
            </w:r>
          </w:p>
        </w:tc>
        <w:tc>
          <w:tcPr>
            <w:tcW w:w="1870" w:type="dxa"/>
            <w:gridSpan w:val="2"/>
            <w:vAlign w:val="center"/>
          </w:tcPr>
          <w:p>
            <w:pPr>
              <w:spacing w:line="360" w:lineRule="auto"/>
              <w:rPr>
                <w:rFonts w:ascii="宋体"/>
                <w:sz w:val="24"/>
              </w:rPr>
            </w:pPr>
          </w:p>
        </w:tc>
        <w:tc>
          <w:tcPr>
            <w:tcW w:w="1394" w:type="dxa"/>
            <w:vAlign w:val="center"/>
          </w:tcPr>
          <w:p>
            <w:pPr>
              <w:spacing w:line="360" w:lineRule="auto"/>
              <w:rPr>
                <w:rFonts w:ascii="宋体"/>
                <w:sz w:val="24"/>
              </w:rPr>
            </w:pPr>
            <w:r>
              <w:rPr>
                <w:rFonts w:hint="eastAsia" w:ascii="宋体" w:hAnsi="宋体"/>
                <w:sz w:val="24"/>
              </w:rPr>
              <w:t>出生年月</w:t>
            </w:r>
          </w:p>
        </w:tc>
        <w:tc>
          <w:tcPr>
            <w:tcW w:w="1117"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jc w:val="center"/>
        </w:trPr>
        <w:tc>
          <w:tcPr>
            <w:tcW w:w="1568" w:type="dxa"/>
            <w:vAlign w:val="center"/>
          </w:tcPr>
          <w:p>
            <w:pPr>
              <w:spacing w:line="360" w:lineRule="auto"/>
              <w:jc w:val="center"/>
              <w:rPr>
                <w:rFonts w:ascii="宋体"/>
                <w:sz w:val="24"/>
              </w:rPr>
            </w:pPr>
            <w:r>
              <w:rPr>
                <w:rFonts w:hint="eastAsia" w:ascii="宋体" w:hAnsi="宋体"/>
                <w:sz w:val="24"/>
              </w:rPr>
              <w:t>文化</w:t>
            </w:r>
          </w:p>
          <w:p>
            <w:pPr>
              <w:spacing w:line="360" w:lineRule="auto"/>
              <w:jc w:val="center"/>
              <w:rPr>
                <w:rFonts w:ascii="宋体"/>
                <w:sz w:val="24"/>
              </w:rPr>
            </w:pPr>
            <w:r>
              <w:rPr>
                <w:rFonts w:hint="eastAsia" w:ascii="宋体" w:hAnsi="宋体"/>
                <w:sz w:val="24"/>
              </w:rPr>
              <w:t>程度</w:t>
            </w:r>
          </w:p>
        </w:tc>
        <w:tc>
          <w:tcPr>
            <w:tcW w:w="1328" w:type="dxa"/>
            <w:vAlign w:val="center"/>
          </w:tcPr>
          <w:p>
            <w:pPr>
              <w:spacing w:line="360" w:lineRule="auto"/>
              <w:rPr>
                <w:rFonts w:ascii="宋体"/>
                <w:sz w:val="24"/>
              </w:rPr>
            </w:pPr>
          </w:p>
        </w:tc>
        <w:tc>
          <w:tcPr>
            <w:tcW w:w="1450" w:type="dxa"/>
            <w:vAlign w:val="center"/>
          </w:tcPr>
          <w:p>
            <w:pPr>
              <w:spacing w:line="360" w:lineRule="auto"/>
              <w:jc w:val="center"/>
              <w:rPr>
                <w:rFonts w:ascii="宋体"/>
                <w:sz w:val="24"/>
              </w:rPr>
            </w:pPr>
            <w:r>
              <w:rPr>
                <w:rFonts w:hint="eastAsia" w:ascii="宋体" w:hAnsi="宋体"/>
                <w:sz w:val="24"/>
              </w:rPr>
              <w:t>专业</w:t>
            </w:r>
          </w:p>
        </w:tc>
        <w:tc>
          <w:tcPr>
            <w:tcW w:w="1870" w:type="dxa"/>
            <w:gridSpan w:val="2"/>
            <w:vAlign w:val="center"/>
          </w:tcPr>
          <w:p>
            <w:pPr>
              <w:spacing w:line="360" w:lineRule="auto"/>
              <w:rPr>
                <w:rFonts w:ascii="宋体"/>
                <w:sz w:val="24"/>
              </w:rPr>
            </w:pPr>
          </w:p>
        </w:tc>
        <w:tc>
          <w:tcPr>
            <w:tcW w:w="1394" w:type="dxa"/>
            <w:vAlign w:val="center"/>
          </w:tcPr>
          <w:p>
            <w:pPr>
              <w:spacing w:line="360" w:lineRule="auto"/>
              <w:rPr>
                <w:rFonts w:ascii="宋体"/>
                <w:sz w:val="24"/>
              </w:rPr>
            </w:pPr>
            <w:r>
              <w:rPr>
                <w:rFonts w:hint="eastAsia" w:ascii="宋体" w:hAnsi="宋体"/>
                <w:sz w:val="24"/>
              </w:rPr>
              <w:t>政治面貌</w:t>
            </w:r>
          </w:p>
        </w:tc>
        <w:tc>
          <w:tcPr>
            <w:tcW w:w="1117"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jc w:val="center"/>
        </w:trPr>
        <w:tc>
          <w:tcPr>
            <w:tcW w:w="1568" w:type="dxa"/>
            <w:vAlign w:val="center"/>
          </w:tcPr>
          <w:p>
            <w:pPr>
              <w:spacing w:line="360" w:lineRule="auto"/>
              <w:jc w:val="center"/>
              <w:rPr>
                <w:rFonts w:ascii="宋体"/>
                <w:sz w:val="24"/>
              </w:rPr>
            </w:pPr>
            <w:r>
              <w:rPr>
                <w:rFonts w:hint="eastAsia" w:ascii="宋体" w:hAnsi="宋体"/>
                <w:sz w:val="24"/>
              </w:rPr>
              <w:t>现任</w:t>
            </w:r>
          </w:p>
          <w:p>
            <w:pPr>
              <w:spacing w:line="360" w:lineRule="auto"/>
              <w:jc w:val="center"/>
              <w:rPr>
                <w:rFonts w:ascii="宋体"/>
                <w:sz w:val="24"/>
              </w:rPr>
            </w:pPr>
            <w:r>
              <w:rPr>
                <w:rFonts w:hint="eastAsia" w:ascii="宋体" w:hAnsi="宋体"/>
                <w:sz w:val="24"/>
              </w:rPr>
              <w:t>职务</w:t>
            </w:r>
          </w:p>
        </w:tc>
        <w:tc>
          <w:tcPr>
            <w:tcW w:w="1328" w:type="dxa"/>
            <w:vAlign w:val="center"/>
          </w:tcPr>
          <w:p>
            <w:pPr>
              <w:spacing w:line="360" w:lineRule="auto"/>
              <w:rPr>
                <w:rFonts w:ascii="宋体"/>
                <w:sz w:val="24"/>
              </w:rPr>
            </w:pPr>
          </w:p>
        </w:tc>
        <w:tc>
          <w:tcPr>
            <w:tcW w:w="1450" w:type="dxa"/>
            <w:vAlign w:val="center"/>
          </w:tcPr>
          <w:p>
            <w:pPr>
              <w:spacing w:line="360" w:lineRule="auto"/>
              <w:jc w:val="center"/>
              <w:rPr>
                <w:rFonts w:ascii="宋体"/>
                <w:sz w:val="24"/>
              </w:rPr>
            </w:pPr>
            <w:r>
              <w:rPr>
                <w:rFonts w:hint="eastAsia" w:ascii="宋体" w:hAnsi="宋体"/>
                <w:sz w:val="24"/>
              </w:rPr>
              <w:t>技术职称</w:t>
            </w:r>
          </w:p>
        </w:tc>
        <w:tc>
          <w:tcPr>
            <w:tcW w:w="1870" w:type="dxa"/>
            <w:gridSpan w:val="2"/>
            <w:vAlign w:val="center"/>
          </w:tcPr>
          <w:p>
            <w:pPr>
              <w:spacing w:line="360" w:lineRule="auto"/>
              <w:rPr>
                <w:rFonts w:ascii="宋体"/>
                <w:sz w:val="24"/>
              </w:rPr>
            </w:pPr>
          </w:p>
        </w:tc>
        <w:tc>
          <w:tcPr>
            <w:tcW w:w="1394" w:type="dxa"/>
            <w:vAlign w:val="center"/>
          </w:tcPr>
          <w:p>
            <w:pPr>
              <w:spacing w:line="360" w:lineRule="auto"/>
              <w:rPr>
                <w:rFonts w:ascii="宋体"/>
                <w:sz w:val="24"/>
              </w:rPr>
            </w:pPr>
            <w:r>
              <w:rPr>
                <w:rFonts w:hint="eastAsia" w:ascii="宋体" w:hAnsi="宋体"/>
                <w:sz w:val="24"/>
              </w:rPr>
              <w:t>聘任时间</w:t>
            </w:r>
          </w:p>
        </w:tc>
        <w:tc>
          <w:tcPr>
            <w:tcW w:w="1117"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jc w:val="center"/>
        </w:trPr>
        <w:tc>
          <w:tcPr>
            <w:tcW w:w="1568" w:type="dxa"/>
            <w:vAlign w:val="center"/>
          </w:tcPr>
          <w:p>
            <w:pPr>
              <w:spacing w:line="360" w:lineRule="auto"/>
              <w:jc w:val="center"/>
              <w:rPr>
                <w:rFonts w:ascii="宋体"/>
                <w:sz w:val="24"/>
              </w:rPr>
            </w:pPr>
            <w:r>
              <w:rPr>
                <w:rFonts w:hint="eastAsia" w:ascii="宋体" w:hAnsi="宋体"/>
                <w:sz w:val="24"/>
              </w:rPr>
              <w:t>在本单位从业年限</w:t>
            </w:r>
          </w:p>
        </w:tc>
        <w:tc>
          <w:tcPr>
            <w:tcW w:w="7159" w:type="dxa"/>
            <w:gridSpan w:val="6"/>
            <w:vAlign w:val="center"/>
          </w:tcPr>
          <w:p>
            <w:pPr>
              <w:spacing w:line="360" w:lineRule="auto"/>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2" w:hRule="atLeast"/>
          <w:jc w:val="center"/>
        </w:trPr>
        <w:tc>
          <w:tcPr>
            <w:tcW w:w="1568" w:type="dxa"/>
            <w:vMerge w:val="restart"/>
            <w:vAlign w:val="center"/>
          </w:tcPr>
          <w:p>
            <w:pPr>
              <w:spacing w:line="360" w:lineRule="auto"/>
              <w:jc w:val="center"/>
              <w:rPr>
                <w:rFonts w:ascii="宋体"/>
                <w:sz w:val="24"/>
              </w:rPr>
            </w:pPr>
            <w:r>
              <w:rPr>
                <w:rFonts w:hint="eastAsia" w:ascii="宋体" w:hAnsi="宋体"/>
                <w:sz w:val="24"/>
              </w:rPr>
              <w:t>注册证书及注册号</w:t>
            </w:r>
          </w:p>
        </w:tc>
        <w:tc>
          <w:tcPr>
            <w:tcW w:w="1328" w:type="dxa"/>
            <w:vAlign w:val="center"/>
          </w:tcPr>
          <w:p>
            <w:pPr>
              <w:spacing w:line="360" w:lineRule="auto"/>
              <w:jc w:val="center"/>
              <w:rPr>
                <w:rFonts w:ascii="宋体"/>
                <w:sz w:val="24"/>
              </w:rPr>
            </w:pPr>
            <w:r>
              <w:rPr>
                <w:rFonts w:hint="eastAsia" w:ascii="宋体" w:hAnsi="宋体"/>
                <w:sz w:val="24"/>
              </w:rPr>
              <w:t>序号</w:t>
            </w:r>
          </w:p>
        </w:tc>
        <w:tc>
          <w:tcPr>
            <w:tcW w:w="2743" w:type="dxa"/>
            <w:gridSpan w:val="2"/>
            <w:vAlign w:val="center"/>
          </w:tcPr>
          <w:p>
            <w:pPr>
              <w:spacing w:line="360" w:lineRule="auto"/>
              <w:jc w:val="center"/>
              <w:rPr>
                <w:rFonts w:ascii="宋体"/>
                <w:sz w:val="24"/>
              </w:rPr>
            </w:pPr>
            <w:r>
              <w:rPr>
                <w:rFonts w:hint="eastAsia" w:ascii="宋体" w:hAnsi="宋体"/>
                <w:sz w:val="24"/>
              </w:rPr>
              <w:t>证书名</w:t>
            </w:r>
          </w:p>
        </w:tc>
        <w:tc>
          <w:tcPr>
            <w:tcW w:w="3088" w:type="dxa"/>
            <w:gridSpan w:val="3"/>
            <w:vAlign w:val="center"/>
          </w:tcPr>
          <w:p>
            <w:pPr>
              <w:spacing w:line="360" w:lineRule="auto"/>
              <w:jc w:val="center"/>
              <w:rPr>
                <w:rFonts w:ascii="宋体"/>
                <w:sz w:val="24"/>
              </w:rPr>
            </w:pPr>
            <w:r>
              <w:rPr>
                <w:rFonts w:hint="eastAsia" w:ascii="宋体" w:hAnsi="宋体"/>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rPr>
            </w:pPr>
          </w:p>
        </w:tc>
        <w:tc>
          <w:tcPr>
            <w:tcW w:w="1328" w:type="dxa"/>
            <w:vAlign w:val="center"/>
          </w:tcPr>
          <w:p>
            <w:pPr>
              <w:spacing w:line="360" w:lineRule="auto"/>
              <w:rPr>
                <w:rFonts w:ascii="宋体"/>
                <w:sz w:val="24"/>
              </w:rPr>
            </w:pPr>
          </w:p>
        </w:tc>
        <w:tc>
          <w:tcPr>
            <w:tcW w:w="2743" w:type="dxa"/>
            <w:gridSpan w:val="2"/>
            <w:vAlign w:val="center"/>
          </w:tcPr>
          <w:p>
            <w:pPr>
              <w:spacing w:line="360" w:lineRule="auto"/>
              <w:jc w:val="center"/>
              <w:rPr>
                <w:rFonts w:ascii="宋体"/>
                <w:sz w:val="24"/>
              </w:rPr>
            </w:pPr>
          </w:p>
        </w:tc>
        <w:tc>
          <w:tcPr>
            <w:tcW w:w="3088" w:type="dxa"/>
            <w:gridSpan w:val="3"/>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rPr>
            </w:pPr>
          </w:p>
        </w:tc>
        <w:tc>
          <w:tcPr>
            <w:tcW w:w="1328" w:type="dxa"/>
            <w:vAlign w:val="center"/>
          </w:tcPr>
          <w:p>
            <w:pPr>
              <w:spacing w:line="360" w:lineRule="auto"/>
              <w:rPr>
                <w:rFonts w:ascii="宋体"/>
                <w:sz w:val="24"/>
              </w:rPr>
            </w:pPr>
          </w:p>
        </w:tc>
        <w:tc>
          <w:tcPr>
            <w:tcW w:w="2743" w:type="dxa"/>
            <w:gridSpan w:val="2"/>
            <w:vAlign w:val="center"/>
          </w:tcPr>
          <w:p>
            <w:pPr>
              <w:spacing w:line="360" w:lineRule="auto"/>
              <w:jc w:val="center"/>
              <w:rPr>
                <w:rFonts w:ascii="宋体"/>
                <w:sz w:val="24"/>
              </w:rPr>
            </w:pPr>
          </w:p>
        </w:tc>
        <w:tc>
          <w:tcPr>
            <w:tcW w:w="3088" w:type="dxa"/>
            <w:gridSpan w:val="3"/>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rPr>
            </w:pPr>
          </w:p>
        </w:tc>
        <w:tc>
          <w:tcPr>
            <w:tcW w:w="1328" w:type="dxa"/>
            <w:vAlign w:val="center"/>
          </w:tcPr>
          <w:p>
            <w:pPr>
              <w:spacing w:line="360" w:lineRule="auto"/>
              <w:rPr>
                <w:rFonts w:ascii="宋体"/>
                <w:sz w:val="24"/>
              </w:rPr>
            </w:pPr>
          </w:p>
        </w:tc>
        <w:tc>
          <w:tcPr>
            <w:tcW w:w="2743" w:type="dxa"/>
            <w:gridSpan w:val="2"/>
            <w:vAlign w:val="center"/>
          </w:tcPr>
          <w:p>
            <w:pPr>
              <w:spacing w:line="360" w:lineRule="auto"/>
              <w:jc w:val="center"/>
              <w:rPr>
                <w:rFonts w:ascii="宋体"/>
                <w:sz w:val="24"/>
              </w:rPr>
            </w:pPr>
          </w:p>
        </w:tc>
        <w:tc>
          <w:tcPr>
            <w:tcW w:w="3088" w:type="dxa"/>
            <w:gridSpan w:val="3"/>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restart"/>
            <w:vAlign w:val="center"/>
          </w:tcPr>
          <w:p>
            <w:pPr>
              <w:spacing w:line="360" w:lineRule="auto"/>
              <w:jc w:val="center"/>
              <w:rPr>
                <w:rFonts w:ascii="宋体"/>
                <w:sz w:val="24"/>
              </w:rPr>
            </w:pPr>
            <w:r>
              <w:rPr>
                <w:rFonts w:hint="eastAsia" w:ascii="宋体" w:hAnsi="宋体"/>
                <w:sz w:val="24"/>
              </w:rPr>
              <w:t>主要经历和业绩</w:t>
            </w:r>
          </w:p>
        </w:tc>
        <w:tc>
          <w:tcPr>
            <w:tcW w:w="2778" w:type="dxa"/>
            <w:gridSpan w:val="2"/>
            <w:vAlign w:val="center"/>
          </w:tcPr>
          <w:p>
            <w:pPr>
              <w:spacing w:line="360" w:lineRule="auto"/>
              <w:jc w:val="center"/>
              <w:rPr>
                <w:rFonts w:ascii="宋体"/>
                <w:sz w:val="24"/>
              </w:rPr>
            </w:pPr>
            <w:r>
              <w:rPr>
                <w:rFonts w:hint="eastAsia" w:ascii="宋体" w:hAnsi="宋体"/>
                <w:sz w:val="24"/>
              </w:rPr>
              <w:t>工作起止时间</w:t>
            </w:r>
          </w:p>
        </w:tc>
        <w:tc>
          <w:tcPr>
            <w:tcW w:w="4381" w:type="dxa"/>
            <w:gridSpan w:val="4"/>
            <w:vAlign w:val="center"/>
          </w:tcPr>
          <w:p>
            <w:pPr>
              <w:spacing w:line="360" w:lineRule="auto"/>
              <w:jc w:val="center"/>
              <w:rPr>
                <w:rFonts w:ascii="宋体"/>
                <w:sz w:val="24"/>
              </w:rPr>
            </w:pPr>
            <w:r>
              <w:rPr>
                <w:rFonts w:hint="eastAsia" w:ascii="宋体" w:hAnsi="宋体"/>
                <w:sz w:val="24"/>
              </w:rPr>
              <w:t>经历及主要业绩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rPr>
            </w:pPr>
          </w:p>
        </w:tc>
        <w:tc>
          <w:tcPr>
            <w:tcW w:w="2778" w:type="dxa"/>
            <w:gridSpan w:val="2"/>
            <w:vAlign w:val="center"/>
          </w:tcPr>
          <w:p>
            <w:pPr>
              <w:spacing w:line="360" w:lineRule="auto"/>
              <w:jc w:val="center"/>
              <w:rPr>
                <w:rFonts w:ascii="宋体"/>
                <w:sz w:val="24"/>
              </w:rPr>
            </w:pPr>
          </w:p>
        </w:tc>
        <w:tc>
          <w:tcPr>
            <w:tcW w:w="4381" w:type="dxa"/>
            <w:gridSpan w:val="4"/>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rPr>
            </w:pPr>
          </w:p>
        </w:tc>
        <w:tc>
          <w:tcPr>
            <w:tcW w:w="2778" w:type="dxa"/>
            <w:gridSpan w:val="2"/>
            <w:vAlign w:val="center"/>
          </w:tcPr>
          <w:p>
            <w:pPr>
              <w:spacing w:line="360" w:lineRule="auto"/>
              <w:jc w:val="center"/>
              <w:rPr>
                <w:rFonts w:ascii="宋体"/>
                <w:sz w:val="24"/>
              </w:rPr>
            </w:pPr>
          </w:p>
        </w:tc>
        <w:tc>
          <w:tcPr>
            <w:tcW w:w="4381" w:type="dxa"/>
            <w:gridSpan w:val="4"/>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rPr>
            </w:pPr>
          </w:p>
        </w:tc>
        <w:tc>
          <w:tcPr>
            <w:tcW w:w="2778" w:type="dxa"/>
            <w:gridSpan w:val="2"/>
            <w:vAlign w:val="center"/>
          </w:tcPr>
          <w:p>
            <w:pPr>
              <w:spacing w:line="360" w:lineRule="auto"/>
              <w:jc w:val="center"/>
              <w:rPr>
                <w:rFonts w:ascii="宋体"/>
                <w:sz w:val="24"/>
              </w:rPr>
            </w:pPr>
          </w:p>
        </w:tc>
        <w:tc>
          <w:tcPr>
            <w:tcW w:w="4381" w:type="dxa"/>
            <w:gridSpan w:val="4"/>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2" w:hRule="atLeast"/>
          <w:jc w:val="center"/>
        </w:trPr>
        <w:tc>
          <w:tcPr>
            <w:tcW w:w="1568" w:type="dxa"/>
            <w:vMerge w:val="continue"/>
            <w:vAlign w:val="center"/>
          </w:tcPr>
          <w:p>
            <w:pPr>
              <w:spacing w:line="360" w:lineRule="auto"/>
              <w:jc w:val="center"/>
              <w:rPr>
                <w:rFonts w:ascii="宋体"/>
                <w:sz w:val="24"/>
              </w:rPr>
            </w:pPr>
          </w:p>
        </w:tc>
        <w:tc>
          <w:tcPr>
            <w:tcW w:w="2778" w:type="dxa"/>
            <w:gridSpan w:val="2"/>
            <w:vAlign w:val="center"/>
          </w:tcPr>
          <w:p>
            <w:pPr>
              <w:spacing w:line="360" w:lineRule="auto"/>
              <w:jc w:val="center"/>
              <w:rPr>
                <w:rFonts w:ascii="宋体"/>
                <w:sz w:val="24"/>
              </w:rPr>
            </w:pPr>
          </w:p>
        </w:tc>
        <w:tc>
          <w:tcPr>
            <w:tcW w:w="4381" w:type="dxa"/>
            <w:gridSpan w:val="4"/>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2" w:hRule="atLeast"/>
          <w:jc w:val="center"/>
        </w:trPr>
        <w:tc>
          <w:tcPr>
            <w:tcW w:w="1568" w:type="dxa"/>
            <w:vAlign w:val="center"/>
          </w:tcPr>
          <w:p>
            <w:pPr>
              <w:spacing w:line="360" w:lineRule="auto"/>
              <w:jc w:val="center"/>
              <w:rPr>
                <w:rFonts w:ascii="宋体"/>
                <w:sz w:val="24"/>
              </w:rPr>
            </w:pPr>
            <w:r>
              <w:rPr>
                <w:rFonts w:hint="eastAsia" w:ascii="宋体" w:hAnsi="宋体"/>
                <w:sz w:val="24"/>
              </w:rPr>
              <w:t>说明</w:t>
            </w:r>
          </w:p>
        </w:tc>
        <w:tc>
          <w:tcPr>
            <w:tcW w:w="7159" w:type="dxa"/>
            <w:gridSpan w:val="6"/>
            <w:vAlign w:val="center"/>
          </w:tcPr>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p>
          <w:p>
            <w:pPr>
              <w:spacing w:line="360" w:lineRule="auto"/>
              <w:jc w:val="center"/>
              <w:rPr>
                <w:rFonts w:ascii="宋体"/>
                <w:sz w:val="24"/>
              </w:rPr>
            </w:pPr>
          </w:p>
        </w:tc>
      </w:tr>
    </w:tbl>
    <w:p>
      <w:pPr>
        <w:spacing w:line="360" w:lineRule="auto"/>
        <w:ind w:left="420" w:leftChars="200"/>
        <w:rPr>
          <w:rFonts w:ascii="宋体"/>
          <w:sz w:val="24"/>
        </w:rPr>
      </w:pPr>
    </w:p>
    <w:p>
      <w:pPr>
        <w:spacing w:line="360" w:lineRule="auto"/>
        <w:ind w:left="420" w:leftChars="200"/>
        <w:rPr>
          <w:rFonts w:ascii="宋体"/>
          <w:sz w:val="24"/>
        </w:rPr>
      </w:pPr>
    </w:p>
    <w:p>
      <w:pPr>
        <w:spacing w:line="360" w:lineRule="auto"/>
        <w:ind w:left="420" w:leftChars="200"/>
        <w:rPr>
          <w:rFonts w:ascii="宋体"/>
          <w:sz w:val="24"/>
        </w:rPr>
      </w:pPr>
    </w:p>
    <w:p>
      <w:pPr>
        <w:spacing w:line="360" w:lineRule="auto"/>
        <w:ind w:left="420" w:leftChars="200"/>
        <w:rPr>
          <w:rFonts w:ascii="宋体"/>
          <w:sz w:val="24"/>
        </w:rPr>
      </w:pPr>
    </w:p>
    <w:p>
      <w:pPr>
        <w:spacing w:line="360" w:lineRule="auto"/>
        <w:jc w:val="center"/>
        <w:rPr>
          <w:rFonts w:ascii="宋体"/>
          <w:sz w:val="36"/>
          <w:szCs w:val="36"/>
        </w:rPr>
      </w:pPr>
      <w:r>
        <w:rPr>
          <w:rFonts w:ascii="宋体"/>
          <w:sz w:val="36"/>
          <w:szCs w:val="36"/>
        </w:rPr>
        <w:br w:type="page"/>
      </w:r>
      <w:bookmarkStart w:id="15" w:name="_Toc251069703"/>
      <w:r>
        <w:rPr>
          <w:rFonts w:hint="eastAsia" w:ascii="宋体" w:hAnsi="宋体"/>
          <w:sz w:val="36"/>
          <w:szCs w:val="36"/>
        </w:rPr>
        <w:t>本项目造价咨询人员一览表</w:t>
      </w:r>
      <w:bookmarkEnd w:id="15"/>
    </w:p>
    <w:tbl>
      <w:tblPr>
        <w:tblW w:w="8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9"/>
        <w:gridCol w:w="1236"/>
        <w:gridCol w:w="1236"/>
        <w:gridCol w:w="1677"/>
        <w:gridCol w:w="1080"/>
        <w:gridCol w:w="2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jc w:val="center"/>
              <w:rPr>
                <w:rFonts w:ascii="宋体"/>
                <w:sz w:val="24"/>
              </w:rPr>
            </w:pPr>
            <w:r>
              <w:rPr>
                <w:rFonts w:hint="eastAsia" w:ascii="宋体" w:hAnsi="宋体"/>
                <w:sz w:val="24"/>
              </w:rPr>
              <w:t>序号</w:t>
            </w:r>
          </w:p>
        </w:tc>
        <w:tc>
          <w:tcPr>
            <w:tcW w:w="1236" w:type="dxa"/>
            <w:vAlign w:val="center"/>
          </w:tcPr>
          <w:p>
            <w:pPr>
              <w:spacing w:line="360" w:lineRule="auto"/>
              <w:jc w:val="center"/>
              <w:rPr>
                <w:rFonts w:ascii="宋体"/>
                <w:sz w:val="24"/>
              </w:rPr>
            </w:pPr>
            <w:r>
              <w:rPr>
                <w:rFonts w:hint="eastAsia" w:ascii="宋体" w:hAnsi="宋体"/>
                <w:sz w:val="24"/>
              </w:rPr>
              <w:t>姓名</w:t>
            </w:r>
          </w:p>
        </w:tc>
        <w:tc>
          <w:tcPr>
            <w:tcW w:w="1236" w:type="dxa"/>
            <w:vAlign w:val="center"/>
          </w:tcPr>
          <w:p>
            <w:pPr>
              <w:spacing w:line="360" w:lineRule="auto"/>
              <w:jc w:val="center"/>
              <w:rPr>
                <w:rFonts w:ascii="宋体"/>
                <w:sz w:val="24"/>
              </w:rPr>
            </w:pPr>
            <w:r>
              <w:rPr>
                <w:rFonts w:hint="eastAsia" w:ascii="宋体" w:hAnsi="宋体"/>
                <w:sz w:val="24"/>
              </w:rPr>
              <w:t>职称</w:t>
            </w:r>
          </w:p>
        </w:tc>
        <w:tc>
          <w:tcPr>
            <w:tcW w:w="1677" w:type="dxa"/>
            <w:vAlign w:val="center"/>
          </w:tcPr>
          <w:p>
            <w:pPr>
              <w:spacing w:line="360" w:lineRule="auto"/>
              <w:jc w:val="center"/>
              <w:rPr>
                <w:rFonts w:ascii="宋体"/>
                <w:sz w:val="24"/>
              </w:rPr>
            </w:pPr>
            <w:r>
              <w:rPr>
                <w:rFonts w:hint="eastAsia" w:ascii="宋体" w:hAnsi="宋体"/>
                <w:sz w:val="24"/>
              </w:rPr>
              <w:t>注册证书号或造价员证书号</w:t>
            </w:r>
          </w:p>
        </w:tc>
        <w:tc>
          <w:tcPr>
            <w:tcW w:w="1080" w:type="dxa"/>
            <w:vAlign w:val="center"/>
          </w:tcPr>
          <w:p>
            <w:pPr>
              <w:spacing w:line="360" w:lineRule="auto"/>
              <w:jc w:val="center"/>
              <w:rPr>
                <w:rFonts w:ascii="宋体"/>
                <w:sz w:val="24"/>
              </w:rPr>
            </w:pPr>
            <w:r>
              <w:rPr>
                <w:rFonts w:hint="eastAsia" w:ascii="宋体" w:hAnsi="宋体"/>
                <w:sz w:val="24"/>
              </w:rPr>
              <w:t>专业</w:t>
            </w:r>
          </w:p>
        </w:tc>
        <w:tc>
          <w:tcPr>
            <w:tcW w:w="2282" w:type="dxa"/>
            <w:vAlign w:val="center"/>
          </w:tcPr>
          <w:p>
            <w:pPr>
              <w:spacing w:line="360" w:lineRule="auto"/>
              <w:jc w:val="center"/>
              <w:rPr>
                <w:rFonts w:ascii="宋体"/>
                <w:sz w:val="24"/>
              </w:rPr>
            </w:pPr>
            <w:r>
              <w:rPr>
                <w:rFonts w:hint="eastAsia" w:ascii="宋体" w:hAnsi="宋体"/>
                <w:sz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trPr>
        <w:tc>
          <w:tcPr>
            <w:tcW w:w="819"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236" w:type="dxa"/>
            <w:vAlign w:val="center"/>
          </w:tcPr>
          <w:p>
            <w:pPr>
              <w:spacing w:line="360" w:lineRule="auto"/>
              <w:rPr>
                <w:rFonts w:ascii="宋体"/>
                <w:sz w:val="24"/>
              </w:rPr>
            </w:pPr>
          </w:p>
        </w:tc>
        <w:tc>
          <w:tcPr>
            <w:tcW w:w="1677" w:type="dxa"/>
            <w:vAlign w:val="center"/>
          </w:tcPr>
          <w:p>
            <w:pPr>
              <w:spacing w:line="360" w:lineRule="auto"/>
              <w:rPr>
                <w:rFonts w:ascii="宋体"/>
                <w:sz w:val="24"/>
              </w:rPr>
            </w:pPr>
          </w:p>
        </w:tc>
        <w:tc>
          <w:tcPr>
            <w:tcW w:w="1080" w:type="dxa"/>
            <w:vAlign w:val="center"/>
          </w:tcPr>
          <w:p>
            <w:pPr>
              <w:spacing w:line="360" w:lineRule="auto"/>
              <w:rPr>
                <w:rFonts w:ascii="宋体"/>
                <w:sz w:val="24"/>
              </w:rPr>
            </w:pPr>
          </w:p>
        </w:tc>
        <w:tc>
          <w:tcPr>
            <w:tcW w:w="2282" w:type="dxa"/>
            <w:vAlign w:val="center"/>
          </w:tcPr>
          <w:p>
            <w:pPr>
              <w:spacing w:line="360" w:lineRule="auto"/>
              <w:rPr>
                <w:rFonts w:ascii="宋体"/>
                <w:sz w:val="24"/>
              </w:rPr>
            </w:pPr>
          </w:p>
        </w:tc>
      </w:tr>
    </w:tbl>
    <w:p>
      <w:pPr>
        <w:spacing w:line="360" w:lineRule="auto"/>
        <w:ind w:left="420" w:leftChars="200"/>
        <w:rPr>
          <w:rFonts w:ascii="宋体"/>
          <w:sz w:val="24"/>
        </w:rPr>
      </w:pPr>
      <w:r>
        <w:rPr>
          <w:rFonts w:hint="eastAsia" w:ascii="宋体" w:hAnsi="宋体"/>
          <w:sz w:val="24"/>
        </w:rPr>
        <w:t>附：职称证书、注册证书或造价员证书复印件</w:t>
      </w:r>
    </w:p>
    <w:p>
      <w:pPr>
        <w:spacing w:line="360" w:lineRule="auto"/>
        <w:ind w:left="420" w:leftChars="200"/>
        <w:jc w:val="center"/>
        <w:rPr>
          <w:rFonts w:ascii="宋体" w:hAnsi="宋体"/>
          <w:sz w:val="36"/>
          <w:szCs w:val="36"/>
        </w:rPr>
      </w:pPr>
      <w:r>
        <w:rPr>
          <w:rFonts w:ascii="宋体"/>
          <w:sz w:val="36"/>
          <w:szCs w:val="36"/>
        </w:rPr>
        <w:br w:type="page"/>
      </w:r>
      <w:bookmarkStart w:id="16" w:name="_Toc251069705"/>
    </w:p>
    <w:p>
      <w:pPr>
        <w:spacing w:line="360" w:lineRule="auto"/>
        <w:ind w:left="420" w:leftChars="200"/>
        <w:jc w:val="center"/>
        <w:rPr>
          <w:rFonts w:ascii="宋体"/>
          <w:sz w:val="24"/>
        </w:rPr>
      </w:pPr>
      <w:r>
        <w:rPr>
          <w:rFonts w:hint="eastAsia" w:ascii="宋体" w:hAnsi="宋体"/>
          <w:sz w:val="36"/>
          <w:szCs w:val="36"/>
        </w:rPr>
        <w:t>（五）近三年来工程造价咨询主要业绩一览表</w:t>
      </w:r>
      <w:bookmarkEnd w:id="16"/>
    </w:p>
    <w:tbl>
      <w:tblPr>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8"/>
        <w:gridCol w:w="1440"/>
        <w:gridCol w:w="1440"/>
        <w:gridCol w:w="1115"/>
        <w:gridCol w:w="1276"/>
        <w:gridCol w:w="127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center"/>
          </w:tcPr>
          <w:p>
            <w:pPr>
              <w:spacing w:line="360" w:lineRule="auto"/>
              <w:jc w:val="center"/>
              <w:rPr>
                <w:rFonts w:ascii="宋体"/>
                <w:sz w:val="24"/>
              </w:rPr>
            </w:pPr>
            <w:r>
              <w:rPr>
                <w:rFonts w:hint="eastAsia" w:ascii="宋体" w:hAnsi="宋体"/>
                <w:sz w:val="24"/>
              </w:rPr>
              <w:t>序号</w:t>
            </w:r>
          </w:p>
        </w:tc>
        <w:tc>
          <w:tcPr>
            <w:tcW w:w="1440" w:type="dxa"/>
            <w:vAlign w:val="center"/>
          </w:tcPr>
          <w:p>
            <w:pPr>
              <w:spacing w:line="360" w:lineRule="auto"/>
              <w:jc w:val="center"/>
              <w:rPr>
                <w:rFonts w:ascii="宋体"/>
                <w:sz w:val="24"/>
              </w:rPr>
            </w:pPr>
            <w:r>
              <w:rPr>
                <w:rFonts w:hint="eastAsia" w:ascii="宋体" w:hAnsi="宋体"/>
                <w:sz w:val="24"/>
              </w:rPr>
              <w:t>委托单位</w:t>
            </w:r>
          </w:p>
        </w:tc>
        <w:tc>
          <w:tcPr>
            <w:tcW w:w="1440" w:type="dxa"/>
            <w:vAlign w:val="center"/>
          </w:tcPr>
          <w:p>
            <w:pPr>
              <w:spacing w:line="360" w:lineRule="auto"/>
              <w:jc w:val="center"/>
              <w:rPr>
                <w:rFonts w:ascii="宋体"/>
                <w:sz w:val="24"/>
              </w:rPr>
            </w:pPr>
            <w:r>
              <w:rPr>
                <w:rFonts w:hint="eastAsia" w:ascii="宋体" w:hAnsi="宋体"/>
                <w:sz w:val="24"/>
              </w:rPr>
              <w:t>项目名称</w:t>
            </w:r>
          </w:p>
        </w:tc>
        <w:tc>
          <w:tcPr>
            <w:tcW w:w="1115" w:type="dxa"/>
            <w:vAlign w:val="center"/>
          </w:tcPr>
          <w:p>
            <w:pPr>
              <w:spacing w:line="360" w:lineRule="auto"/>
              <w:jc w:val="center"/>
              <w:rPr>
                <w:rFonts w:ascii="宋体"/>
                <w:sz w:val="24"/>
              </w:rPr>
            </w:pPr>
            <w:r>
              <w:rPr>
                <w:rFonts w:hint="eastAsia" w:ascii="宋体" w:hAnsi="宋体"/>
                <w:sz w:val="24"/>
              </w:rPr>
              <w:t>项目</w:t>
            </w:r>
          </w:p>
          <w:p>
            <w:pPr>
              <w:spacing w:line="360" w:lineRule="auto"/>
              <w:jc w:val="center"/>
              <w:rPr>
                <w:rFonts w:ascii="宋体"/>
                <w:sz w:val="24"/>
              </w:rPr>
            </w:pPr>
            <w:r>
              <w:rPr>
                <w:rFonts w:hint="eastAsia" w:ascii="宋体" w:hAnsi="宋体"/>
                <w:sz w:val="24"/>
              </w:rPr>
              <w:t>总造价</w:t>
            </w:r>
          </w:p>
        </w:tc>
        <w:tc>
          <w:tcPr>
            <w:tcW w:w="1276" w:type="dxa"/>
            <w:vAlign w:val="center"/>
          </w:tcPr>
          <w:p>
            <w:pPr>
              <w:spacing w:line="360" w:lineRule="auto"/>
              <w:jc w:val="center"/>
              <w:rPr>
                <w:rFonts w:ascii="宋体"/>
                <w:sz w:val="24"/>
              </w:rPr>
            </w:pPr>
            <w:r>
              <w:rPr>
                <w:rFonts w:hint="eastAsia" w:ascii="宋体" w:hAnsi="宋体"/>
                <w:sz w:val="24"/>
              </w:rPr>
              <w:t>项目内容</w:t>
            </w:r>
          </w:p>
        </w:tc>
        <w:tc>
          <w:tcPr>
            <w:tcW w:w="1275" w:type="dxa"/>
            <w:vAlign w:val="center"/>
          </w:tcPr>
          <w:p>
            <w:pPr>
              <w:spacing w:line="360" w:lineRule="auto"/>
              <w:jc w:val="center"/>
              <w:rPr>
                <w:rFonts w:ascii="宋体"/>
                <w:sz w:val="24"/>
              </w:rPr>
            </w:pPr>
            <w:r>
              <w:rPr>
                <w:rFonts w:hint="eastAsia" w:ascii="宋体" w:hAnsi="宋体"/>
                <w:sz w:val="24"/>
              </w:rPr>
              <w:t>委托合同</w:t>
            </w:r>
          </w:p>
          <w:p>
            <w:pPr>
              <w:spacing w:line="360" w:lineRule="auto"/>
              <w:jc w:val="center"/>
              <w:rPr>
                <w:rFonts w:ascii="宋体"/>
                <w:sz w:val="24"/>
              </w:rPr>
            </w:pPr>
            <w:r>
              <w:rPr>
                <w:rFonts w:hint="eastAsia" w:ascii="宋体" w:hAnsi="宋体"/>
                <w:sz w:val="24"/>
              </w:rPr>
              <w:t>日期</w:t>
            </w:r>
          </w:p>
        </w:tc>
        <w:tc>
          <w:tcPr>
            <w:tcW w:w="1560" w:type="dxa"/>
            <w:vAlign w:val="center"/>
          </w:tcPr>
          <w:p>
            <w:pPr>
              <w:spacing w:line="360" w:lineRule="auto"/>
              <w:jc w:val="center"/>
              <w:rPr>
                <w:rFonts w:ascii="宋体"/>
                <w:sz w:val="24"/>
              </w:rPr>
            </w:pPr>
            <w:r>
              <w:rPr>
                <w:rFonts w:hint="eastAsia" w:ascii="宋体" w:hAnsi="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648"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440" w:type="dxa"/>
            <w:vAlign w:val="top"/>
          </w:tcPr>
          <w:p>
            <w:pPr>
              <w:spacing w:line="360" w:lineRule="auto"/>
              <w:rPr>
                <w:rFonts w:ascii="宋体"/>
                <w:sz w:val="24"/>
              </w:rPr>
            </w:pPr>
          </w:p>
        </w:tc>
        <w:tc>
          <w:tcPr>
            <w:tcW w:w="1115" w:type="dxa"/>
            <w:vAlign w:val="top"/>
          </w:tcPr>
          <w:p>
            <w:pPr>
              <w:spacing w:line="360" w:lineRule="auto"/>
              <w:rPr>
                <w:rFonts w:ascii="宋体"/>
                <w:sz w:val="24"/>
              </w:rPr>
            </w:pPr>
          </w:p>
        </w:tc>
        <w:tc>
          <w:tcPr>
            <w:tcW w:w="1276" w:type="dxa"/>
            <w:vAlign w:val="top"/>
          </w:tcPr>
          <w:p>
            <w:pPr>
              <w:spacing w:line="360" w:lineRule="auto"/>
              <w:rPr>
                <w:rFonts w:ascii="宋体"/>
                <w:sz w:val="24"/>
              </w:rPr>
            </w:pPr>
          </w:p>
        </w:tc>
        <w:tc>
          <w:tcPr>
            <w:tcW w:w="1275" w:type="dxa"/>
            <w:vAlign w:val="top"/>
          </w:tcPr>
          <w:p>
            <w:pPr>
              <w:spacing w:line="360" w:lineRule="auto"/>
              <w:rPr>
                <w:rFonts w:ascii="宋体"/>
                <w:sz w:val="24"/>
              </w:rPr>
            </w:pPr>
          </w:p>
        </w:tc>
        <w:tc>
          <w:tcPr>
            <w:tcW w:w="1560" w:type="dxa"/>
            <w:vAlign w:val="top"/>
          </w:tcPr>
          <w:p>
            <w:pPr>
              <w:spacing w:line="360" w:lineRule="auto"/>
              <w:rPr>
                <w:rFonts w:ascii="宋体"/>
                <w:sz w:val="24"/>
              </w:rPr>
            </w:pPr>
          </w:p>
        </w:tc>
      </w:tr>
    </w:tbl>
    <w:p>
      <w:pPr>
        <w:rPr>
          <w:rFonts w:ascii="宋体" w:hAnsi="宋体"/>
          <w:sz w:val="24"/>
        </w:rPr>
      </w:pPr>
    </w:p>
    <w:p>
      <w:pPr>
        <w:rPr>
          <w:rFonts w:ascii="宋体" w:hAnsi="宋体"/>
          <w:sz w:val="24"/>
        </w:rPr>
      </w:pPr>
      <w:r>
        <w:rPr>
          <w:rFonts w:hint="eastAsia" w:ascii="宋体" w:hAnsi="宋体"/>
          <w:sz w:val="24"/>
        </w:rPr>
        <w:t>附：承接咨询项目的造价咨询合同复印件。</w:t>
      </w:r>
    </w:p>
    <w:p>
      <w:pPr>
        <w:rPr>
          <w:rFonts w:ascii="宋体" w:hAnsi="宋体"/>
          <w:sz w:val="24"/>
        </w:rPr>
      </w:pPr>
    </w:p>
    <w:p>
      <w:pPr>
        <w:spacing w:line="360" w:lineRule="auto"/>
        <w:ind w:left="420" w:leftChars="200"/>
        <w:jc w:val="center"/>
        <w:rPr>
          <w:rFonts w:ascii="宋体" w:hAnsi="宋体"/>
          <w:sz w:val="36"/>
          <w:szCs w:val="36"/>
        </w:rPr>
      </w:pPr>
      <w:bookmarkStart w:id="17" w:name="_Toc235378154"/>
      <w:bookmarkStart w:id="18" w:name="_Toc251069700"/>
    </w:p>
    <w:p>
      <w:pPr>
        <w:spacing w:line="360" w:lineRule="auto"/>
        <w:ind w:left="420" w:leftChars="200"/>
        <w:jc w:val="center"/>
        <w:rPr>
          <w:rFonts w:ascii="宋体" w:hAnsi="宋体"/>
          <w:sz w:val="36"/>
          <w:szCs w:val="36"/>
        </w:rPr>
      </w:pPr>
    </w:p>
    <w:p>
      <w:pPr>
        <w:spacing w:line="360" w:lineRule="auto"/>
        <w:ind w:left="420" w:leftChars="200"/>
        <w:jc w:val="center"/>
        <w:rPr>
          <w:rFonts w:ascii="宋体" w:hAnsi="宋体"/>
          <w:sz w:val="36"/>
          <w:szCs w:val="36"/>
        </w:rPr>
      </w:pPr>
    </w:p>
    <w:p>
      <w:pPr>
        <w:spacing w:line="360" w:lineRule="auto"/>
        <w:ind w:left="420" w:leftChars="200"/>
        <w:jc w:val="center"/>
        <w:rPr>
          <w:rFonts w:ascii="宋体" w:hAnsi="宋体"/>
          <w:sz w:val="36"/>
          <w:szCs w:val="36"/>
        </w:rPr>
      </w:pPr>
    </w:p>
    <w:p>
      <w:pPr>
        <w:spacing w:line="360" w:lineRule="auto"/>
        <w:ind w:left="420" w:leftChars="200"/>
        <w:jc w:val="center"/>
        <w:rPr>
          <w:rFonts w:ascii="宋体" w:hAnsi="宋体"/>
          <w:sz w:val="36"/>
          <w:szCs w:val="36"/>
        </w:rPr>
      </w:pPr>
    </w:p>
    <w:p>
      <w:pPr>
        <w:spacing w:line="360" w:lineRule="auto"/>
        <w:ind w:left="420" w:leftChars="200"/>
        <w:jc w:val="center"/>
        <w:rPr>
          <w:rFonts w:ascii="宋体" w:hAnsi="宋体"/>
          <w:sz w:val="36"/>
          <w:szCs w:val="36"/>
        </w:rPr>
      </w:pPr>
    </w:p>
    <w:p>
      <w:pPr>
        <w:spacing w:line="360" w:lineRule="auto"/>
        <w:ind w:left="420" w:leftChars="200"/>
        <w:jc w:val="center"/>
        <w:rPr>
          <w:rFonts w:ascii="宋体" w:hAnsi="宋体"/>
          <w:sz w:val="36"/>
          <w:szCs w:val="36"/>
        </w:rPr>
      </w:pPr>
    </w:p>
    <w:p>
      <w:pPr>
        <w:spacing w:line="360" w:lineRule="auto"/>
        <w:ind w:left="420" w:leftChars="200"/>
        <w:jc w:val="center"/>
        <w:rPr>
          <w:rFonts w:ascii="宋体" w:hAnsi="宋体"/>
          <w:sz w:val="36"/>
          <w:szCs w:val="36"/>
        </w:rPr>
      </w:pPr>
    </w:p>
    <w:p>
      <w:pPr>
        <w:spacing w:line="360" w:lineRule="auto"/>
        <w:ind w:left="420" w:leftChars="200"/>
        <w:jc w:val="center"/>
        <w:rPr>
          <w:rFonts w:ascii="宋体"/>
          <w:sz w:val="36"/>
          <w:szCs w:val="36"/>
        </w:rPr>
      </w:pPr>
      <w:r>
        <w:rPr>
          <w:rFonts w:hint="eastAsia" w:ascii="宋体" w:hAnsi="宋体"/>
          <w:sz w:val="36"/>
          <w:szCs w:val="36"/>
        </w:rPr>
        <w:t>（六）项目造价咨询服务方案</w:t>
      </w:r>
      <w:bookmarkEnd w:id="17"/>
      <w:bookmarkEnd w:id="18"/>
    </w:p>
    <w:p>
      <w:pPr>
        <w:ind w:left="420" w:leftChars="200"/>
        <w:rPr>
          <w:rFonts w:ascii="宋体"/>
          <w:sz w:val="28"/>
          <w:szCs w:val="28"/>
        </w:rPr>
      </w:pPr>
    </w:p>
    <w:p>
      <w:pPr>
        <w:ind w:left="700" w:leftChars="200" w:hanging="280" w:hangingChars="100"/>
        <w:rPr>
          <w:rFonts w:ascii="宋体"/>
          <w:sz w:val="28"/>
          <w:szCs w:val="28"/>
        </w:rPr>
      </w:pPr>
      <w:r>
        <w:rPr>
          <w:rFonts w:ascii="宋体" w:hAnsi="宋体"/>
          <w:sz w:val="28"/>
          <w:szCs w:val="28"/>
        </w:rPr>
        <w:t>1.</w:t>
      </w:r>
      <w:r>
        <w:rPr>
          <w:rFonts w:hint="eastAsia" w:ascii="宋体" w:hAnsi="宋体"/>
          <w:sz w:val="28"/>
          <w:szCs w:val="28"/>
        </w:rPr>
        <w:t>本项目造价咨询服务的工作内容、方法、流程，实施要点和质量标准：</w:t>
      </w:r>
    </w:p>
    <w:p>
      <w:pPr>
        <w:ind w:left="420" w:leftChars="200"/>
        <w:rPr>
          <w:rFonts w:ascii="宋体"/>
          <w:sz w:val="28"/>
          <w:szCs w:val="28"/>
        </w:rPr>
      </w:pPr>
      <w:r>
        <w:rPr>
          <w:rFonts w:ascii="宋体" w:hAnsi="宋体"/>
          <w:sz w:val="28"/>
          <w:szCs w:val="28"/>
        </w:rPr>
        <w:t>2.</w:t>
      </w:r>
      <w:r>
        <w:rPr>
          <w:rFonts w:hint="eastAsia" w:ascii="宋体" w:hAnsi="宋体"/>
          <w:sz w:val="28"/>
          <w:szCs w:val="28"/>
        </w:rPr>
        <w:t>本项目造价咨询的难点、要点：</w:t>
      </w:r>
    </w:p>
    <w:p>
      <w:pPr>
        <w:ind w:left="420" w:leftChars="200"/>
        <w:rPr>
          <w:rFonts w:ascii="宋体"/>
          <w:sz w:val="28"/>
          <w:szCs w:val="28"/>
        </w:rPr>
      </w:pPr>
      <w:r>
        <w:rPr>
          <w:rFonts w:ascii="宋体" w:hAnsi="宋体"/>
          <w:sz w:val="28"/>
          <w:szCs w:val="28"/>
        </w:rPr>
        <w:t>3</w:t>
      </w:r>
      <w:r>
        <w:rPr>
          <w:rFonts w:hint="eastAsia" w:ascii="宋体" w:hAnsi="宋体"/>
          <w:sz w:val="28"/>
          <w:szCs w:val="28"/>
        </w:rPr>
        <w:t>.本项目工期保证措施；</w:t>
      </w:r>
    </w:p>
    <w:p>
      <w:pPr>
        <w:ind w:left="420" w:leftChars="200"/>
        <w:rPr>
          <w:rFonts w:ascii="宋体"/>
          <w:sz w:val="28"/>
          <w:szCs w:val="28"/>
        </w:rPr>
      </w:pPr>
      <w:r>
        <w:rPr>
          <w:rFonts w:ascii="宋体" w:hAnsi="宋体"/>
          <w:sz w:val="28"/>
          <w:szCs w:val="28"/>
        </w:rPr>
        <w:t>4</w:t>
      </w:r>
      <w:r>
        <w:rPr>
          <w:rFonts w:ascii="宋体"/>
          <w:sz w:val="28"/>
          <w:szCs w:val="28"/>
        </w:rPr>
        <w:t>.</w:t>
      </w:r>
      <w:r>
        <w:rPr>
          <w:rFonts w:hint="eastAsia" w:ascii="宋体" w:hAnsi="宋体"/>
          <w:sz w:val="28"/>
          <w:szCs w:val="28"/>
        </w:rPr>
        <w:t>本项目造价咨询质量保证措施。</w:t>
      </w:r>
    </w:p>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SimSun-ExtB"/>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86221932">
    <w:nsid w:val="1705476C"/>
    <w:multiLevelType w:val="multilevel"/>
    <w:tmpl w:val="1705476C"/>
    <w:lvl w:ilvl="0" w:tentative="1">
      <w:start w:val="1"/>
      <w:numFmt w:val="japaneseCounting"/>
      <w:lvlText w:val="第%1章"/>
      <w:lvlJc w:val="left"/>
      <w:pPr>
        <w:tabs>
          <w:tab w:val="left" w:pos="1455"/>
        </w:tabs>
        <w:ind w:left="1455" w:hanging="1455"/>
      </w:pPr>
      <w:rPr>
        <w:rFonts w:hint="default" w:cs="Times New Roman"/>
      </w:rPr>
    </w:lvl>
    <w:lvl w:ilvl="1" w:tentative="1">
      <w:start w:val="1"/>
      <w:numFmt w:val="lowerLetter"/>
      <w:lvlText w:val="%2)"/>
      <w:lvlJc w:val="left"/>
      <w:pPr>
        <w:tabs>
          <w:tab w:val="left" w:pos="840"/>
        </w:tabs>
        <w:ind w:left="840" w:hanging="420"/>
      </w:pPr>
      <w:rPr>
        <w:rFonts w:cs="Times New Roman"/>
      </w:rPr>
    </w:lvl>
    <w:lvl w:ilvl="2" w:tentative="1">
      <w:start w:val="1"/>
      <w:numFmt w:val="lowerRoman"/>
      <w:lvlText w:val="%3."/>
      <w:lvlJc w:val="right"/>
      <w:pPr>
        <w:tabs>
          <w:tab w:val="left" w:pos="1260"/>
        </w:tabs>
        <w:ind w:left="1260" w:hanging="420"/>
      </w:pPr>
      <w:rPr>
        <w:rFonts w:cs="Times New Roman"/>
      </w:rPr>
    </w:lvl>
    <w:lvl w:ilvl="3" w:tentative="1">
      <w:start w:val="1"/>
      <w:numFmt w:val="decimal"/>
      <w:lvlText w:val="%4."/>
      <w:lvlJc w:val="left"/>
      <w:pPr>
        <w:tabs>
          <w:tab w:val="left" w:pos="1680"/>
        </w:tabs>
        <w:ind w:left="1680" w:hanging="420"/>
      </w:pPr>
      <w:rPr>
        <w:rFonts w:cs="Times New Roman"/>
      </w:rPr>
    </w:lvl>
    <w:lvl w:ilvl="4" w:tentative="1">
      <w:start w:val="1"/>
      <w:numFmt w:val="lowerLetter"/>
      <w:lvlText w:val="%5)"/>
      <w:lvlJc w:val="left"/>
      <w:pPr>
        <w:tabs>
          <w:tab w:val="left" w:pos="2100"/>
        </w:tabs>
        <w:ind w:left="2100" w:hanging="420"/>
      </w:pPr>
      <w:rPr>
        <w:rFonts w:cs="Times New Roman"/>
      </w:rPr>
    </w:lvl>
    <w:lvl w:ilvl="5" w:tentative="1">
      <w:start w:val="1"/>
      <w:numFmt w:val="lowerRoman"/>
      <w:lvlText w:val="%6."/>
      <w:lvlJc w:val="right"/>
      <w:pPr>
        <w:tabs>
          <w:tab w:val="left" w:pos="2520"/>
        </w:tabs>
        <w:ind w:left="2520" w:hanging="420"/>
      </w:pPr>
      <w:rPr>
        <w:rFonts w:cs="Times New Roman"/>
      </w:rPr>
    </w:lvl>
    <w:lvl w:ilvl="6" w:tentative="1">
      <w:start w:val="1"/>
      <w:numFmt w:val="decimal"/>
      <w:lvlText w:val="%7."/>
      <w:lvlJc w:val="left"/>
      <w:pPr>
        <w:tabs>
          <w:tab w:val="left" w:pos="2940"/>
        </w:tabs>
        <w:ind w:left="2940" w:hanging="420"/>
      </w:pPr>
      <w:rPr>
        <w:rFonts w:cs="Times New Roman"/>
      </w:rPr>
    </w:lvl>
    <w:lvl w:ilvl="7" w:tentative="1">
      <w:start w:val="1"/>
      <w:numFmt w:val="lowerLetter"/>
      <w:lvlText w:val="%8)"/>
      <w:lvlJc w:val="left"/>
      <w:pPr>
        <w:tabs>
          <w:tab w:val="left" w:pos="3360"/>
        </w:tabs>
        <w:ind w:left="3360" w:hanging="420"/>
      </w:pPr>
      <w:rPr>
        <w:rFonts w:cs="Times New Roman"/>
      </w:rPr>
    </w:lvl>
    <w:lvl w:ilvl="8" w:tentative="1">
      <w:start w:val="1"/>
      <w:numFmt w:val="lowerRoman"/>
      <w:lvlText w:val="%9."/>
      <w:lvlJc w:val="right"/>
      <w:pPr>
        <w:tabs>
          <w:tab w:val="left" w:pos="3780"/>
        </w:tabs>
        <w:ind w:left="3780" w:hanging="420"/>
      </w:pPr>
      <w:rPr>
        <w:rFonts w:cs="Times New Roman"/>
      </w:rPr>
    </w:lvl>
  </w:abstractNum>
  <w:num w:numId="1">
    <w:abstractNumId w:val="3862219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spacing w:before="340" w:after="330" w:line="578" w:lineRule="auto"/>
      <w:outlineLvl w:val="0"/>
    </w:pPr>
    <w:rPr>
      <w:b/>
      <w:bCs/>
      <w:kern w:val="44"/>
      <w:sz w:val="32"/>
      <w:szCs w:val="44"/>
    </w:rPr>
  </w:style>
  <w:style w:type="paragraph" w:styleId="3">
    <w:name w:val="heading 3"/>
    <w:basedOn w:val="1"/>
    <w:next w:val="4"/>
    <w:link w:val="16"/>
    <w:qFormat/>
    <w:uiPriority w:val="99"/>
    <w:pPr>
      <w:keepNext/>
      <w:keepLines/>
      <w:spacing w:before="260" w:after="260" w:line="415" w:lineRule="auto"/>
      <w:outlineLvl w:val="2"/>
    </w:pPr>
    <w:rPr>
      <w:sz w:val="32"/>
      <w:szCs w:val="20"/>
    </w:rPr>
  </w:style>
  <w:style w:type="character" w:default="1" w:styleId="10">
    <w:name w:val="Default Paragraph Font"/>
    <w:semiHidden/>
    <w:unhideWhenUsed/>
    <w:uiPriority w:val="1"/>
  </w:style>
  <w:style w:type="paragraph" w:styleId="4">
    <w:name w:val="Normal Indent"/>
    <w:basedOn w:val="1"/>
    <w:semiHidden/>
    <w:uiPriority w:val="99"/>
    <w:pPr>
      <w:ind w:firstLine="420" w:firstLineChars="200"/>
    </w:pPr>
  </w:style>
  <w:style w:type="paragraph" w:styleId="5">
    <w:name w:val="Body Text"/>
    <w:basedOn w:val="1"/>
    <w:link w:val="20"/>
    <w:uiPriority w:val="99"/>
    <w:rPr>
      <w:sz w:val="28"/>
      <w:szCs w:val="28"/>
    </w:rPr>
  </w:style>
  <w:style w:type="paragraph" w:styleId="6">
    <w:name w:val="Date"/>
    <w:basedOn w:val="1"/>
    <w:next w:val="1"/>
    <w:link w:val="17"/>
    <w:uiPriority w:val="99"/>
    <w:pPr>
      <w:ind w:left="100" w:leftChars="2500"/>
    </w:pPr>
  </w:style>
  <w:style w:type="paragraph" w:styleId="7">
    <w:name w:val="footer"/>
    <w:basedOn w:val="1"/>
    <w:link w:val="19"/>
    <w:semiHidden/>
    <w:uiPriority w:val="99"/>
    <w:pPr>
      <w:tabs>
        <w:tab w:val="center" w:pos="4153"/>
        <w:tab w:val="right" w:pos="8306"/>
      </w:tabs>
      <w:snapToGrid w:val="0"/>
      <w:jc w:val="left"/>
    </w:pPr>
    <w:rPr>
      <w:sz w:val="18"/>
      <w:szCs w:val="18"/>
    </w:rPr>
  </w:style>
  <w:style w:type="paragraph" w:styleId="8">
    <w:name w:val="header"/>
    <w:basedOn w:val="1"/>
    <w:link w:val="18"/>
    <w:semiHidden/>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semiHidden/>
    <w:uiPriority w:val="99"/>
    <w:pPr>
      <w:ind w:left="200" w:leftChars="200"/>
    </w:pPr>
  </w:style>
  <w:style w:type="character" w:styleId="11">
    <w:name w:val="Strong"/>
    <w:basedOn w:val="10"/>
    <w:qFormat/>
    <w:locked/>
    <w:uiPriority w:val="99"/>
    <w:rPr>
      <w:rFonts w:cs="Times New Roman"/>
      <w:b/>
      <w:bCs/>
    </w:rPr>
  </w:style>
  <w:style w:type="character" w:styleId="12">
    <w:name w:val="Hyperlink"/>
    <w:basedOn w:val="10"/>
    <w:uiPriority w:val="99"/>
    <w:rPr>
      <w:rFonts w:cs="Times New Roman"/>
      <w:color w:val="0000FF"/>
      <w:u w:val="single"/>
    </w:rPr>
  </w:style>
  <w:style w:type="paragraph" w:customStyle="1" w:styleId="13">
    <w:name w:val="样式"/>
    <w:uiPriority w:val="99"/>
    <w:pPr>
      <w:widowControl w:val="0"/>
      <w:autoSpaceDE w:val="0"/>
      <w:autoSpaceDN w:val="0"/>
      <w:adjustRightInd w:val="0"/>
    </w:pPr>
    <w:rPr>
      <w:rFonts w:ascii="宋体" w:hAnsi="宋体" w:cs="宋体"/>
      <w:sz w:val="24"/>
      <w:szCs w:val="24"/>
    </w:rPr>
  </w:style>
  <w:style w:type="paragraph" w:customStyle="1" w:styleId="14">
    <w:name w:val="列出段落1"/>
    <w:basedOn w:val="1"/>
    <w:qFormat/>
    <w:uiPriority w:val="99"/>
    <w:pPr>
      <w:ind w:firstLine="420" w:firstLineChars="200"/>
    </w:pPr>
  </w:style>
  <w:style w:type="paragraph" w:customStyle="1" w:styleId="15">
    <w:name w:val="Default"/>
    <w:basedOn w:val="1"/>
    <w:uiPriority w:val="99"/>
    <w:pPr>
      <w:autoSpaceDE w:val="0"/>
      <w:autoSpaceDN w:val="0"/>
      <w:adjustRightInd w:val="0"/>
      <w:jc w:val="left"/>
    </w:pPr>
    <w:rPr>
      <w:rFonts w:ascii="宋体" w:hAnsi="宋体" w:cs="宋体"/>
      <w:color w:val="000000"/>
      <w:kern w:val="0"/>
      <w:sz w:val="24"/>
    </w:rPr>
  </w:style>
  <w:style w:type="character" w:customStyle="1" w:styleId="16">
    <w:name w:val="标题 3 Char"/>
    <w:basedOn w:val="10"/>
    <w:link w:val="3"/>
    <w:locked/>
    <w:uiPriority w:val="99"/>
    <w:rPr>
      <w:rFonts w:ascii="Times New Roman" w:hAnsi="Times New Roman" w:eastAsia="宋体" w:cs="Times New Roman"/>
      <w:sz w:val="20"/>
      <w:szCs w:val="20"/>
    </w:rPr>
  </w:style>
  <w:style w:type="character" w:customStyle="1" w:styleId="17">
    <w:name w:val="日期 Char"/>
    <w:basedOn w:val="10"/>
    <w:link w:val="6"/>
    <w:semiHidden/>
    <w:locked/>
    <w:uiPriority w:val="99"/>
    <w:rPr>
      <w:rFonts w:ascii="Times New Roman" w:hAnsi="Times New Roman" w:eastAsia="宋体" w:cs="Times New Roman"/>
      <w:sz w:val="24"/>
      <w:szCs w:val="24"/>
    </w:rPr>
  </w:style>
  <w:style w:type="character" w:customStyle="1" w:styleId="18">
    <w:name w:val="页眉 Char"/>
    <w:basedOn w:val="10"/>
    <w:link w:val="8"/>
    <w:semiHidden/>
    <w:locked/>
    <w:uiPriority w:val="99"/>
    <w:rPr>
      <w:rFonts w:ascii="Times New Roman" w:hAnsi="Times New Roman" w:eastAsia="宋体" w:cs="Times New Roman"/>
      <w:sz w:val="18"/>
      <w:szCs w:val="18"/>
    </w:rPr>
  </w:style>
  <w:style w:type="character" w:customStyle="1" w:styleId="19">
    <w:name w:val="页脚 Char"/>
    <w:basedOn w:val="10"/>
    <w:link w:val="7"/>
    <w:semiHidden/>
    <w:locked/>
    <w:uiPriority w:val="99"/>
    <w:rPr>
      <w:rFonts w:ascii="Times New Roman" w:hAnsi="Times New Roman" w:eastAsia="宋体" w:cs="Times New Roman"/>
      <w:sz w:val="18"/>
      <w:szCs w:val="18"/>
    </w:rPr>
  </w:style>
  <w:style w:type="character" w:customStyle="1" w:styleId="20">
    <w:name w:val="正文文本 Char"/>
    <w:basedOn w:val="10"/>
    <w:link w:val="5"/>
    <w:semiHidden/>
    <w:locked/>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523</Words>
  <Characters>2983</Characters>
  <Lines>24</Lines>
  <Paragraphs>6</Paragraphs>
  <ScaleCrop>false</ScaleCrop>
  <LinksUpToDate>false</LinksUpToDate>
  <CharactersWithSpaces>0</CharactersWithSpaces>
  <Application>WPS Office 个人版_9.1.0.4489_{F1E327BC-269C-435d-A152-05C5408002CA}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2019-01-16T12:08:00Z</dcterms:created>
  <dc:creator>微软用户</dc:creator>
  <cp:lastModifiedBy>Administrator</cp:lastModifiedBy>
  <cp:lastPrinted>2020-06-08T02:38:34Z</cp:lastPrinted>
  <dcterms:modified xsi:type="dcterms:W3CDTF">2020-06-08T02:51:49Z</dcterms:modified>
  <dc:title>洛阳市公路事业发展中心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2052-9.1.0.4489</vt:lpwstr>
  </property>
</Properties>
</file>